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1EDC" w14:textId="3E9857E7" w:rsidR="009A6B13" w:rsidRDefault="0078320A" w:rsidP="00CA25F9">
      <w:pPr>
        <w:spacing w:after="0" w:line="240" w:lineRule="auto"/>
        <w:rPr>
          <w:rFonts w:ascii="Lucida Bright" w:hAnsi="Lucida Bright"/>
          <w:b/>
          <w:color w:val="4F81BD" w:themeColor="accent1"/>
          <w:sz w:val="24"/>
          <w:szCs w:val="24"/>
        </w:rPr>
      </w:pPr>
      <w:r w:rsidRPr="00235E36">
        <w:rPr>
          <w:rFonts w:ascii="Lucida Bright" w:hAnsi="Lucida Bright"/>
          <w:b/>
          <w:noProof/>
          <w:color w:val="4F81BD" w:themeColor="accent1"/>
          <w:sz w:val="24"/>
          <w:szCs w:val="24"/>
        </w:rPr>
        <mc:AlternateContent>
          <mc:Choice Requires="wps">
            <w:drawing>
              <wp:anchor distT="0" distB="0" distL="114300" distR="114300" simplePos="0" relativeHeight="251659264" behindDoc="0" locked="0" layoutInCell="1" allowOverlap="1" wp14:anchorId="078547E9" wp14:editId="34E70197">
                <wp:simplePos x="0" y="0"/>
                <wp:positionH relativeFrom="column">
                  <wp:posOffset>2166257</wp:posOffset>
                </wp:positionH>
                <wp:positionV relativeFrom="paragraph">
                  <wp:posOffset>-375557</wp:posOffset>
                </wp:positionV>
                <wp:extent cx="4963704" cy="1110343"/>
                <wp:effectExtent l="0" t="0" r="279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04" cy="1110343"/>
                        </a:xfrm>
                        <a:prstGeom prst="rect">
                          <a:avLst/>
                        </a:prstGeom>
                        <a:solidFill>
                          <a:srgbClr val="FFFFFF"/>
                        </a:solidFill>
                        <a:ln w="9525">
                          <a:solidFill>
                            <a:schemeClr val="bg1"/>
                          </a:solidFill>
                          <a:miter lim="800000"/>
                          <a:headEnd/>
                          <a:tailEnd/>
                        </a:ln>
                      </wps:spPr>
                      <wps:txbx>
                        <w:txbxContent>
                          <w:p w14:paraId="01DBD2BE" w14:textId="77777777" w:rsidR="00B55857" w:rsidRDefault="00B55857" w:rsidP="00B55857">
                            <w:pPr>
                              <w:spacing w:after="0" w:line="240" w:lineRule="auto"/>
                              <w:jc w:val="center"/>
                              <w:rPr>
                                <w:rFonts w:ascii="Lucida Bright" w:hAnsi="Lucida Bright"/>
                                <w:b/>
                                <w:color w:val="002060"/>
                              </w:rPr>
                            </w:pPr>
                            <w:r>
                              <w:rPr>
                                <w:rFonts w:ascii="Lucida Bright" w:hAnsi="Lucida Bright"/>
                                <w:b/>
                                <w:color w:val="002060"/>
                              </w:rPr>
                              <w:t xml:space="preserve">ASPHP Regional Conference – </w:t>
                            </w:r>
                          </w:p>
                          <w:p w14:paraId="69307154" w14:textId="77777777" w:rsidR="00B55857" w:rsidRDefault="00B55857" w:rsidP="00B55857">
                            <w:pPr>
                              <w:spacing w:after="0" w:line="240" w:lineRule="auto"/>
                              <w:jc w:val="center"/>
                              <w:rPr>
                                <w:sz w:val="24"/>
                                <w:szCs w:val="24"/>
                              </w:rPr>
                            </w:pPr>
                            <w:r>
                              <w:rPr>
                                <w:rFonts w:ascii="Lucida Bright" w:hAnsi="Lucida Bright"/>
                                <w:b/>
                                <w:color w:val="002060"/>
                              </w:rPr>
                              <w:t>Movement Matters</w:t>
                            </w:r>
                          </w:p>
                          <w:p w14:paraId="0278871A" w14:textId="7B133FCF" w:rsidR="00B55857" w:rsidRPr="00355C65" w:rsidRDefault="00B55857" w:rsidP="00B55857">
                            <w:pPr>
                              <w:spacing w:after="0" w:line="240" w:lineRule="auto"/>
                              <w:jc w:val="center"/>
                              <w:rPr>
                                <w:rFonts w:ascii="Lucida Bright" w:hAnsi="Lucida Bright"/>
                                <w:b/>
                                <w:color w:val="C00000"/>
                              </w:rPr>
                            </w:pPr>
                            <w:r>
                              <w:rPr>
                                <w:rFonts w:ascii="Lucida Bright" w:hAnsi="Lucida Bright"/>
                                <w:b/>
                                <w:color w:val="C00000"/>
                              </w:rPr>
                              <w:t xml:space="preserve">Saturday, </w:t>
                            </w:r>
                            <w:r w:rsidR="0027233C">
                              <w:rPr>
                                <w:rFonts w:ascii="Lucida Bright" w:hAnsi="Lucida Bright"/>
                                <w:b/>
                                <w:color w:val="C00000"/>
                              </w:rPr>
                              <w:t>April 13, 2019</w:t>
                            </w:r>
                          </w:p>
                          <w:p w14:paraId="64E3A3EB" w14:textId="77777777" w:rsidR="00B55857" w:rsidRPr="00355C65" w:rsidRDefault="00B55857" w:rsidP="00B55857">
                            <w:pPr>
                              <w:spacing w:after="0" w:line="240" w:lineRule="auto"/>
                              <w:jc w:val="center"/>
                              <w:rPr>
                                <w:rFonts w:ascii="Lucida Bright" w:hAnsi="Lucida Bright"/>
                                <w:b/>
                                <w:color w:val="C00000"/>
                              </w:rPr>
                            </w:pPr>
                            <w:r w:rsidRPr="00F37103">
                              <w:rPr>
                                <w:rFonts w:ascii="Lucida Bright" w:hAnsi="Lucida Bright"/>
                                <w:b/>
                                <w:color w:val="C00000"/>
                              </w:rPr>
                              <w:t xml:space="preserve">7:30 A.M. – </w:t>
                            </w:r>
                            <w:r>
                              <w:rPr>
                                <w:rFonts w:ascii="Lucida Bright" w:hAnsi="Lucida Bright"/>
                                <w:b/>
                                <w:color w:val="C00000"/>
                              </w:rPr>
                              <w:t>4</w:t>
                            </w:r>
                            <w:r w:rsidRPr="00F37103">
                              <w:rPr>
                                <w:rFonts w:ascii="Lucida Bright" w:hAnsi="Lucida Bright"/>
                                <w:b/>
                                <w:color w:val="C00000"/>
                              </w:rPr>
                              <w:t>:00 P.M.</w:t>
                            </w:r>
                          </w:p>
                          <w:p w14:paraId="51602772" w14:textId="517D649A" w:rsidR="00E62509" w:rsidRDefault="0027233C" w:rsidP="0027233C">
                            <w:pPr>
                              <w:jc w:val="center"/>
                            </w:pPr>
                            <w:r w:rsidRPr="0027233C">
                              <w:rPr>
                                <w:rFonts w:ascii="Lucida Bright" w:hAnsi="Lucida Bright"/>
                                <w:b/>
                                <w:color w:val="002060"/>
                              </w:rPr>
                              <w:t xml:space="preserve">McConnell Heart Health Center </w:t>
                            </w:r>
                            <w:r>
                              <w:rPr>
                                <w:rFonts w:ascii="Lucida Bright" w:hAnsi="Lucida Bright"/>
                                <w:b/>
                                <w:color w:val="002060"/>
                              </w:rPr>
                              <w:br/>
                            </w:r>
                            <w:r w:rsidRPr="0027233C">
                              <w:rPr>
                                <w:rFonts w:ascii="Lucida Bright" w:hAnsi="Lucida Bright"/>
                                <w:b/>
                                <w:color w:val="002060"/>
                              </w:rPr>
                              <w:t>3773 Olentangy River Road, Columbus</w:t>
                            </w:r>
                            <w:r>
                              <w:rPr>
                                <w:rFonts w:ascii="Lucida Bright" w:hAnsi="Lucida Bright"/>
                                <w:b/>
                                <w:color w:val="002060"/>
                              </w:rPr>
                              <w:t>,</w:t>
                            </w:r>
                            <w:r w:rsidRPr="0027233C">
                              <w:rPr>
                                <w:rFonts w:ascii="Lucida Bright" w:hAnsi="Lucida Bright"/>
                                <w:b/>
                                <w:color w:val="002060"/>
                              </w:rPr>
                              <w:t xml:space="preserve"> O</w:t>
                            </w:r>
                            <w:r>
                              <w:rPr>
                                <w:rFonts w:ascii="Lucida Bright" w:hAnsi="Lucida Bright"/>
                                <w:b/>
                                <w:color w:val="002060"/>
                              </w:rPr>
                              <w:t>H</w:t>
                            </w:r>
                            <w:r w:rsidRPr="0027233C">
                              <w:rPr>
                                <w:rFonts w:ascii="Lucida Bright" w:hAnsi="Lucida Bright"/>
                                <w:b/>
                                <w:color w:val="002060"/>
                              </w:rPr>
                              <w:t>43214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547E9" id="_x0000_t202" coordsize="21600,21600" o:spt="202" path="m,l,21600r21600,l21600,xe">
                <v:stroke joinstyle="miter"/>
                <v:path gradientshapeok="t" o:connecttype="rect"/>
              </v:shapetype>
              <v:shape id="Text Box 2" o:spid="_x0000_s1026" type="#_x0000_t202" style="position:absolute;margin-left:170.55pt;margin-top:-29.55pt;width:390.85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" strokecolor="white [3212]">
                <v:textbox>
                  <w:txbxContent>
                    <w:p w14:paraId="01DBD2BE" w14:textId="77777777" w:rsidR="00B55857" w:rsidRDefault="00B55857" w:rsidP="00B55857">
                      <w:pPr>
                        <w:spacing w:after="0" w:line="240" w:lineRule="auto"/>
                        <w:jc w:val="center"/>
                        <w:rPr>
                          <w:rFonts w:ascii="Lucida Bright" w:hAnsi="Lucida Bright"/>
                          <w:b/>
                          <w:color w:val="002060"/>
                        </w:rPr>
                      </w:pPr>
                      <w:r>
                        <w:rPr>
                          <w:rFonts w:ascii="Lucida Bright" w:hAnsi="Lucida Bright"/>
                          <w:b/>
                          <w:color w:val="002060"/>
                        </w:rPr>
                        <w:t xml:space="preserve">ASPHP Regional Conference – </w:t>
                      </w:r>
                    </w:p>
                    <w:p w14:paraId="69307154" w14:textId="77777777" w:rsidR="00B55857" w:rsidRDefault="00B55857" w:rsidP="00B55857">
                      <w:pPr>
                        <w:spacing w:after="0" w:line="240" w:lineRule="auto"/>
                        <w:jc w:val="center"/>
                        <w:rPr>
                          <w:sz w:val="24"/>
                          <w:szCs w:val="24"/>
                        </w:rPr>
                      </w:pPr>
                      <w:r>
                        <w:rPr>
                          <w:rFonts w:ascii="Lucida Bright" w:hAnsi="Lucida Bright"/>
                          <w:b/>
                          <w:color w:val="002060"/>
                        </w:rPr>
                        <w:t>Movement Matters</w:t>
                      </w:r>
                    </w:p>
                    <w:p w14:paraId="0278871A" w14:textId="7B133FCF" w:rsidR="00B55857" w:rsidRPr="00355C65" w:rsidRDefault="00B55857" w:rsidP="00B55857">
                      <w:pPr>
                        <w:spacing w:after="0" w:line="240" w:lineRule="auto"/>
                        <w:jc w:val="center"/>
                        <w:rPr>
                          <w:rFonts w:ascii="Lucida Bright" w:hAnsi="Lucida Bright"/>
                          <w:b/>
                          <w:color w:val="C00000"/>
                        </w:rPr>
                      </w:pPr>
                      <w:r>
                        <w:rPr>
                          <w:rFonts w:ascii="Lucida Bright" w:hAnsi="Lucida Bright"/>
                          <w:b/>
                          <w:color w:val="C00000"/>
                        </w:rPr>
                        <w:t xml:space="preserve">Saturday, </w:t>
                      </w:r>
                      <w:r w:rsidR="0027233C">
                        <w:rPr>
                          <w:rFonts w:ascii="Lucida Bright" w:hAnsi="Lucida Bright"/>
                          <w:b/>
                          <w:color w:val="C00000"/>
                        </w:rPr>
                        <w:t>April 13, 2019</w:t>
                      </w:r>
                    </w:p>
                    <w:p w14:paraId="64E3A3EB" w14:textId="77777777" w:rsidR="00B55857" w:rsidRPr="00355C65" w:rsidRDefault="00B55857" w:rsidP="00B55857">
                      <w:pPr>
                        <w:spacing w:after="0" w:line="240" w:lineRule="auto"/>
                        <w:jc w:val="center"/>
                        <w:rPr>
                          <w:rFonts w:ascii="Lucida Bright" w:hAnsi="Lucida Bright"/>
                          <w:b/>
                          <w:color w:val="C00000"/>
                        </w:rPr>
                      </w:pPr>
                      <w:r w:rsidRPr="00F37103">
                        <w:rPr>
                          <w:rFonts w:ascii="Lucida Bright" w:hAnsi="Lucida Bright"/>
                          <w:b/>
                          <w:color w:val="C00000"/>
                        </w:rPr>
                        <w:t xml:space="preserve">7:30 A.M. – </w:t>
                      </w:r>
                      <w:r>
                        <w:rPr>
                          <w:rFonts w:ascii="Lucida Bright" w:hAnsi="Lucida Bright"/>
                          <w:b/>
                          <w:color w:val="C00000"/>
                        </w:rPr>
                        <w:t>4</w:t>
                      </w:r>
                      <w:r w:rsidRPr="00F37103">
                        <w:rPr>
                          <w:rFonts w:ascii="Lucida Bright" w:hAnsi="Lucida Bright"/>
                          <w:b/>
                          <w:color w:val="C00000"/>
                        </w:rPr>
                        <w:t>:00 P.M.</w:t>
                      </w:r>
                    </w:p>
                    <w:p w14:paraId="51602772" w14:textId="517D649A" w:rsidR="00E62509" w:rsidRDefault="0027233C" w:rsidP="0027233C">
                      <w:pPr>
                        <w:jc w:val="center"/>
                      </w:pPr>
                      <w:r w:rsidRPr="0027233C">
                        <w:rPr>
                          <w:rFonts w:ascii="Lucida Bright" w:hAnsi="Lucida Bright"/>
                          <w:b/>
                          <w:color w:val="002060"/>
                        </w:rPr>
                        <w:t xml:space="preserve">McConnell Heart Health Center </w:t>
                      </w:r>
                      <w:r>
                        <w:rPr>
                          <w:rFonts w:ascii="Lucida Bright" w:hAnsi="Lucida Bright"/>
                          <w:b/>
                          <w:color w:val="002060"/>
                        </w:rPr>
                        <w:br/>
                      </w:r>
                      <w:r w:rsidRPr="0027233C">
                        <w:rPr>
                          <w:rFonts w:ascii="Lucida Bright" w:hAnsi="Lucida Bright"/>
                          <w:b/>
                          <w:color w:val="002060"/>
                        </w:rPr>
                        <w:t>3773 Olentangy River Road, Columbus</w:t>
                      </w:r>
                      <w:r>
                        <w:rPr>
                          <w:rFonts w:ascii="Lucida Bright" w:hAnsi="Lucida Bright"/>
                          <w:b/>
                          <w:color w:val="002060"/>
                        </w:rPr>
                        <w:t>,</w:t>
                      </w:r>
                      <w:r w:rsidRPr="0027233C">
                        <w:rPr>
                          <w:rFonts w:ascii="Lucida Bright" w:hAnsi="Lucida Bright"/>
                          <w:b/>
                          <w:color w:val="002060"/>
                        </w:rPr>
                        <w:t xml:space="preserve"> O</w:t>
                      </w:r>
                      <w:r>
                        <w:rPr>
                          <w:rFonts w:ascii="Lucida Bright" w:hAnsi="Lucida Bright"/>
                          <w:b/>
                          <w:color w:val="002060"/>
                        </w:rPr>
                        <w:t>H</w:t>
                      </w:r>
                      <w:r w:rsidRPr="0027233C">
                        <w:rPr>
                          <w:rFonts w:ascii="Lucida Bright" w:hAnsi="Lucida Bright"/>
                          <w:b/>
                          <w:color w:val="002060"/>
                        </w:rPr>
                        <w:t>43214</w:t>
                      </w:r>
                    </w:p>
                  </w:txbxContent>
                </v:textbox>
              </v:shape>
            </w:pict>
          </mc:Fallback>
        </mc:AlternateContent>
      </w:r>
      <w:r w:rsidR="0019047D">
        <w:rPr>
          <w:rFonts w:ascii="Lucida Bright" w:hAnsi="Lucida Bright"/>
          <w:b/>
          <w:noProof/>
          <w:color w:val="4F81BD" w:themeColor="accent1"/>
          <w:sz w:val="24"/>
          <w:szCs w:val="24"/>
        </w:rPr>
        <w:drawing>
          <wp:anchor distT="0" distB="0" distL="114300" distR="114300" simplePos="0" relativeHeight="251660288" behindDoc="0" locked="0" layoutInCell="1" allowOverlap="1" wp14:anchorId="2DB4E5DA" wp14:editId="7B333933">
            <wp:simplePos x="0" y="0"/>
            <wp:positionH relativeFrom="column">
              <wp:posOffset>469809</wp:posOffset>
            </wp:positionH>
            <wp:positionV relativeFrom="paragraph">
              <wp:posOffset>-1179</wp:posOffset>
            </wp:positionV>
            <wp:extent cx="1381566" cy="63366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HP updated logo PD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566" cy="633664"/>
                    </a:xfrm>
                    <a:prstGeom prst="rect">
                      <a:avLst/>
                    </a:prstGeom>
                  </pic:spPr>
                </pic:pic>
              </a:graphicData>
            </a:graphic>
            <wp14:sizeRelH relativeFrom="page">
              <wp14:pctWidth>0</wp14:pctWidth>
            </wp14:sizeRelH>
            <wp14:sizeRelV relativeFrom="page">
              <wp14:pctHeight>0</wp14:pctHeight>
            </wp14:sizeRelV>
          </wp:anchor>
        </w:drawing>
      </w:r>
    </w:p>
    <w:p w14:paraId="208D9EF6" w14:textId="77777777" w:rsidR="00C37B96" w:rsidRDefault="00C37B96" w:rsidP="00C37B96">
      <w:pPr>
        <w:spacing w:after="0" w:line="240" w:lineRule="auto"/>
        <w:rPr>
          <w:rFonts w:ascii="Lucida Bright" w:hAnsi="Lucida Bright"/>
          <w:b/>
          <w:color w:val="4F81BD" w:themeColor="accent1"/>
          <w:sz w:val="24"/>
          <w:szCs w:val="24"/>
        </w:rPr>
      </w:pPr>
    </w:p>
    <w:p w14:paraId="74181051" w14:textId="77777777" w:rsidR="005B169B" w:rsidRDefault="005B169B" w:rsidP="00FE032E">
      <w:pPr>
        <w:jc w:val="center"/>
        <w:rPr>
          <w:rFonts w:ascii="Lucida Bright" w:hAnsi="Lucida Bright"/>
          <w:b/>
          <w:color w:val="000000" w:themeColor="text1"/>
          <w:sz w:val="24"/>
          <w:szCs w:val="24"/>
        </w:rPr>
      </w:pPr>
    </w:p>
    <w:p w14:paraId="1299C16F" w14:textId="77777777" w:rsidR="0078320A" w:rsidRPr="0078320A" w:rsidRDefault="0078320A" w:rsidP="0078320A">
      <w:pPr>
        <w:spacing w:after="0" w:line="240" w:lineRule="auto"/>
        <w:jc w:val="center"/>
        <w:rPr>
          <w:rFonts w:ascii="Lucida Bright" w:hAnsi="Lucida Bright"/>
          <w:b/>
          <w:color w:val="000000" w:themeColor="text1"/>
          <w:sz w:val="16"/>
          <w:szCs w:val="16"/>
        </w:rPr>
      </w:pPr>
    </w:p>
    <w:p w14:paraId="48E61280" w14:textId="50922B73" w:rsidR="00FE032E" w:rsidRPr="00355C65" w:rsidRDefault="00FE032E" w:rsidP="0078320A">
      <w:pPr>
        <w:spacing w:after="120" w:line="240" w:lineRule="auto"/>
        <w:jc w:val="center"/>
        <w:rPr>
          <w:rFonts w:ascii="Lucida Bright" w:hAnsi="Lucida Bright"/>
          <w:b/>
          <w:color w:val="000000" w:themeColor="text1"/>
          <w:sz w:val="24"/>
          <w:szCs w:val="24"/>
        </w:rPr>
      </w:pPr>
      <w:r w:rsidRPr="00355C65">
        <w:rPr>
          <w:rFonts w:ascii="Lucida Bright" w:hAnsi="Lucida Bright"/>
          <w:b/>
          <w:color w:val="000000" w:themeColor="text1"/>
          <w:sz w:val="24"/>
          <w:szCs w:val="24"/>
        </w:rPr>
        <w:t>REGISTRATION FORM</w:t>
      </w:r>
      <w:r w:rsidR="00567217" w:rsidRPr="00355C65">
        <w:rPr>
          <w:rFonts w:ascii="Lucida Bright" w:hAnsi="Lucida Bright"/>
          <w:b/>
          <w:color w:val="000000" w:themeColor="text1"/>
          <w:sz w:val="24"/>
          <w:szCs w:val="24"/>
        </w:rPr>
        <w:t xml:space="preserve"> </w:t>
      </w:r>
      <w:r w:rsidR="005B169B">
        <w:rPr>
          <w:rFonts w:ascii="Lucida Bright" w:hAnsi="Lucida Bright"/>
          <w:b/>
          <w:color w:val="000000" w:themeColor="text1"/>
          <w:sz w:val="24"/>
          <w:szCs w:val="24"/>
        </w:rPr>
        <w:t>(Please print)</w:t>
      </w:r>
    </w:p>
    <w:tbl>
      <w:tblPr>
        <w:tblStyle w:val="TableGrid"/>
        <w:tblW w:w="0" w:type="auto"/>
        <w:tblInd w:w="622" w:type="dxa"/>
        <w:tblLook w:val="04A0" w:firstRow="1" w:lastRow="0" w:firstColumn="1" w:lastColumn="0" w:noHBand="0" w:noVBand="1"/>
      </w:tblPr>
      <w:tblGrid>
        <w:gridCol w:w="1358"/>
        <w:gridCol w:w="270"/>
        <w:gridCol w:w="1260"/>
        <w:gridCol w:w="1080"/>
        <w:gridCol w:w="900"/>
        <w:gridCol w:w="90"/>
        <w:gridCol w:w="360"/>
        <w:gridCol w:w="360"/>
        <w:gridCol w:w="810"/>
        <w:gridCol w:w="701"/>
        <w:gridCol w:w="559"/>
        <w:gridCol w:w="450"/>
        <w:gridCol w:w="1908"/>
      </w:tblGrid>
      <w:tr w:rsidR="009B0B8D" w14:paraId="7405F5D6" w14:textId="77777777" w:rsidTr="00602709">
        <w:trPr>
          <w:trHeight w:val="468"/>
        </w:trPr>
        <w:tc>
          <w:tcPr>
            <w:tcW w:w="1358" w:type="dxa"/>
            <w:tcBorders>
              <w:top w:val="nil"/>
              <w:left w:val="nil"/>
              <w:bottom w:val="nil"/>
              <w:right w:val="nil"/>
            </w:tcBorders>
            <w:vAlign w:val="bottom"/>
          </w:tcPr>
          <w:p w14:paraId="3D609A48" w14:textId="77777777" w:rsidR="009B0B8D" w:rsidRDefault="009B0B8D" w:rsidP="005B169B">
            <w:r>
              <w:t>Last Name:</w:t>
            </w:r>
          </w:p>
        </w:tc>
        <w:tc>
          <w:tcPr>
            <w:tcW w:w="3600" w:type="dxa"/>
            <w:gridSpan w:val="5"/>
            <w:tcBorders>
              <w:top w:val="nil"/>
              <w:left w:val="nil"/>
              <w:bottom w:val="single" w:sz="4" w:space="0" w:color="auto"/>
              <w:right w:val="nil"/>
            </w:tcBorders>
            <w:vAlign w:val="bottom"/>
          </w:tcPr>
          <w:p w14:paraId="3E0B9792" w14:textId="77777777" w:rsidR="009B0B8D" w:rsidRDefault="00922CC8" w:rsidP="005B169B">
            <w:r>
              <w:fldChar w:fldCharType="begin">
                <w:ffData>
                  <w:name w:val="Text18"/>
                  <w:enabled/>
                  <w:calcOnExit w:val="0"/>
                  <w:textInput/>
                </w:ffData>
              </w:fldChar>
            </w:r>
            <w:bookmarkStart w:id="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E95184">
              <w:fldChar w:fldCharType="begin">
                <w:ffData>
                  <w:name w:val="Text1"/>
                  <w:enabled/>
                  <w:calcOnExit w:val="0"/>
                  <w:textInput/>
                </w:ffData>
              </w:fldChar>
            </w:r>
            <w:bookmarkStart w:id="1" w:name="Text1"/>
            <w:r w:rsidR="00E95184">
              <w:instrText xml:space="preserve"> FORMTEXT </w:instrText>
            </w:r>
            <w:r w:rsidR="00E95184">
              <w:fldChar w:fldCharType="separate"/>
            </w:r>
            <w:r w:rsidR="00E95184">
              <w:rPr>
                <w:noProof/>
              </w:rPr>
              <w:t> </w:t>
            </w:r>
            <w:r w:rsidR="00E95184">
              <w:rPr>
                <w:noProof/>
              </w:rPr>
              <w:t> </w:t>
            </w:r>
            <w:r w:rsidR="00E95184">
              <w:rPr>
                <w:noProof/>
              </w:rPr>
              <w:t> </w:t>
            </w:r>
            <w:r w:rsidR="00E95184">
              <w:rPr>
                <w:noProof/>
              </w:rPr>
              <w:t> </w:t>
            </w:r>
            <w:r w:rsidR="00E95184">
              <w:rPr>
                <w:noProof/>
              </w:rPr>
              <w:t> </w:t>
            </w:r>
            <w:r w:rsidR="00E95184">
              <w:fldChar w:fldCharType="end"/>
            </w:r>
            <w:bookmarkEnd w:id="1"/>
          </w:p>
        </w:tc>
        <w:tc>
          <w:tcPr>
            <w:tcW w:w="1530" w:type="dxa"/>
            <w:gridSpan w:val="3"/>
            <w:tcBorders>
              <w:top w:val="nil"/>
              <w:left w:val="nil"/>
              <w:bottom w:val="nil"/>
              <w:right w:val="nil"/>
            </w:tcBorders>
            <w:vAlign w:val="bottom"/>
          </w:tcPr>
          <w:p w14:paraId="5DC28697" w14:textId="77777777" w:rsidR="009B0B8D" w:rsidRDefault="009B0B8D" w:rsidP="005B169B">
            <w:r>
              <w:t>First Name:</w:t>
            </w:r>
          </w:p>
        </w:tc>
        <w:tc>
          <w:tcPr>
            <w:tcW w:w="3618" w:type="dxa"/>
            <w:gridSpan w:val="4"/>
            <w:tcBorders>
              <w:top w:val="nil"/>
              <w:left w:val="nil"/>
              <w:bottom w:val="single" w:sz="4" w:space="0" w:color="auto"/>
              <w:right w:val="nil"/>
            </w:tcBorders>
            <w:vAlign w:val="bottom"/>
          </w:tcPr>
          <w:p w14:paraId="0AB244CC" w14:textId="77777777" w:rsidR="009B0B8D" w:rsidRDefault="00E95184" w:rsidP="005B169B">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55C65" w14:paraId="5F02A164" w14:textId="77777777" w:rsidTr="005B169B">
        <w:trPr>
          <w:trHeight w:val="459"/>
        </w:trPr>
        <w:tc>
          <w:tcPr>
            <w:tcW w:w="1358" w:type="dxa"/>
            <w:tcBorders>
              <w:top w:val="nil"/>
              <w:left w:val="nil"/>
              <w:bottom w:val="nil"/>
              <w:right w:val="nil"/>
            </w:tcBorders>
            <w:vAlign w:val="bottom"/>
          </w:tcPr>
          <w:p w14:paraId="23B507A2" w14:textId="77777777" w:rsidR="00355C65" w:rsidRDefault="00355C65" w:rsidP="005B169B">
            <w:r>
              <w:t>Address:</w:t>
            </w:r>
          </w:p>
        </w:tc>
        <w:tc>
          <w:tcPr>
            <w:tcW w:w="8748" w:type="dxa"/>
            <w:gridSpan w:val="12"/>
            <w:tcBorders>
              <w:top w:val="nil"/>
              <w:left w:val="nil"/>
              <w:bottom w:val="single" w:sz="4" w:space="0" w:color="auto"/>
              <w:right w:val="nil"/>
            </w:tcBorders>
            <w:vAlign w:val="bottom"/>
          </w:tcPr>
          <w:p w14:paraId="72F2931C" w14:textId="77777777" w:rsidR="00355C65" w:rsidRDefault="00E95184" w:rsidP="005B169B">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55C65" w14:paraId="4CB6579C" w14:textId="77777777" w:rsidTr="005B169B">
        <w:trPr>
          <w:trHeight w:val="441"/>
        </w:trPr>
        <w:tc>
          <w:tcPr>
            <w:tcW w:w="1358" w:type="dxa"/>
            <w:tcBorders>
              <w:top w:val="nil"/>
              <w:left w:val="nil"/>
              <w:bottom w:val="nil"/>
              <w:right w:val="nil"/>
            </w:tcBorders>
            <w:vAlign w:val="bottom"/>
          </w:tcPr>
          <w:p w14:paraId="02F65BDD" w14:textId="77777777" w:rsidR="00355C65" w:rsidRDefault="00355C65" w:rsidP="005B169B">
            <w:r>
              <w:t>City:</w:t>
            </w:r>
          </w:p>
        </w:tc>
        <w:tc>
          <w:tcPr>
            <w:tcW w:w="2610" w:type="dxa"/>
            <w:gridSpan w:val="3"/>
            <w:tcBorders>
              <w:top w:val="single" w:sz="4" w:space="0" w:color="auto"/>
              <w:left w:val="nil"/>
              <w:bottom w:val="single" w:sz="4" w:space="0" w:color="auto"/>
              <w:right w:val="nil"/>
            </w:tcBorders>
            <w:vAlign w:val="bottom"/>
          </w:tcPr>
          <w:p w14:paraId="402EDB4B" w14:textId="77777777" w:rsidR="00355C65" w:rsidRDefault="00E95184" w:rsidP="005B169B">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00" w:type="dxa"/>
            <w:tcBorders>
              <w:top w:val="single" w:sz="4" w:space="0" w:color="auto"/>
              <w:left w:val="nil"/>
              <w:bottom w:val="nil"/>
              <w:right w:val="nil"/>
            </w:tcBorders>
            <w:vAlign w:val="bottom"/>
          </w:tcPr>
          <w:p w14:paraId="609F93F4" w14:textId="77777777" w:rsidR="00355C65" w:rsidRDefault="00355C65" w:rsidP="005B169B">
            <w:r>
              <w:t>State:</w:t>
            </w:r>
          </w:p>
        </w:tc>
        <w:tc>
          <w:tcPr>
            <w:tcW w:w="2321" w:type="dxa"/>
            <w:gridSpan w:val="5"/>
            <w:tcBorders>
              <w:top w:val="single" w:sz="4" w:space="0" w:color="auto"/>
              <w:left w:val="nil"/>
              <w:bottom w:val="single" w:sz="4" w:space="0" w:color="auto"/>
              <w:right w:val="nil"/>
            </w:tcBorders>
            <w:vAlign w:val="bottom"/>
          </w:tcPr>
          <w:p w14:paraId="64FBE1F6" w14:textId="77777777" w:rsidR="00355C65" w:rsidRDefault="00E95184" w:rsidP="005B169B">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59" w:type="dxa"/>
            <w:tcBorders>
              <w:top w:val="single" w:sz="4" w:space="0" w:color="auto"/>
              <w:left w:val="nil"/>
              <w:bottom w:val="nil"/>
              <w:right w:val="nil"/>
            </w:tcBorders>
            <w:vAlign w:val="bottom"/>
          </w:tcPr>
          <w:p w14:paraId="2E1890E8" w14:textId="77777777" w:rsidR="00355C65" w:rsidRDefault="00355C65" w:rsidP="005B169B">
            <w:r>
              <w:t>Zip:</w:t>
            </w:r>
          </w:p>
        </w:tc>
        <w:tc>
          <w:tcPr>
            <w:tcW w:w="2358" w:type="dxa"/>
            <w:gridSpan w:val="2"/>
            <w:tcBorders>
              <w:top w:val="single" w:sz="4" w:space="0" w:color="auto"/>
              <w:left w:val="nil"/>
              <w:bottom w:val="single" w:sz="4" w:space="0" w:color="auto"/>
              <w:right w:val="nil"/>
            </w:tcBorders>
            <w:vAlign w:val="bottom"/>
          </w:tcPr>
          <w:p w14:paraId="7F7BD564" w14:textId="77777777" w:rsidR="00355C65" w:rsidRDefault="00E95184" w:rsidP="005B169B">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55C65" w14:paraId="11C1C64E" w14:textId="77777777" w:rsidTr="005B169B">
        <w:trPr>
          <w:trHeight w:val="459"/>
        </w:trPr>
        <w:tc>
          <w:tcPr>
            <w:tcW w:w="1628" w:type="dxa"/>
            <w:gridSpan w:val="2"/>
            <w:tcBorders>
              <w:top w:val="nil"/>
              <w:left w:val="nil"/>
              <w:bottom w:val="nil"/>
              <w:right w:val="nil"/>
            </w:tcBorders>
            <w:vAlign w:val="bottom"/>
          </w:tcPr>
          <w:p w14:paraId="0A4BE64C" w14:textId="77777777" w:rsidR="00355C65" w:rsidRDefault="00355C65" w:rsidP="005B169B">
            <w:r>
              <w:t>Primary Phone:</w:t>
            </w:r>
          </w:p>
        </w:tc>
        <w:tc>
          <w:tcPr>
            <w:tcW w:w="2340" w:type="dxa"/>
            <w:gridSpan w:val="2"/>
            <w:tcBorders>
              <w:top w:val="nil"/>
              <w:left w:val="nil"/>
              <w:bottom w:val="single" w:sz="4" w:space="0" w:color="auto"/>
              <w:right w:val="nil"/>
            </w:tcBorders>
            <w:vAlign w:val="bottom"/>
          </w:tcPr>
          <w:p w14:paraId="1CCEB74C" w14:textId="77777777" w:rsidR="00355C65" w:rsidRDefault="00E95184" w:rsidP="005B169B">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10" w:type="dxa"/>
            <w:gridSpan w:val="4"/>
            <w:tcBorders>
              <w:top w:val="nil"/>
              <w:left w:val="nil"/>
              <w:bottom w:val="nil"/>
              <w:right w:val="nil"/>
            </w:tcBorders>
            <w:vAlign w:val="bottom"/>
          </w:tcPr>
          <w:p w14:paraId="415A8F3D" w14:textId="77777777" w:rsidR="00355C65" w:rsidRDefault="005B169B" w:rsidP="005B169B">
            <w:r>
              <w:t>*</w:t>
            </w:r>
            <w:r w:rsidR="00355C65">
              <w:t>Email Address:</w:t>
            </w:r>
          </w:p>
        </w:tc>
        <w:tc>
          <w:tcPr>
            <w:tcW w:w="4428" w:type="dxa"/>
            <w:gridSpan w:val="5"/>
            <w:tcBorders>
              <w:top w:val="nil"/>
              <w:left w:val="nil"/>
              <w:bottom w:val="single" w:sz="4" w:space="0" w:color="auto"/>
              <w:right w:val="nil"/>
            </w:tcBorders>
            <w:vAlign w:val="bottom"/>
          </w:tcPr>
          <w:p w14:paraId="4A35EC94" w14:textId="77777777" w:rsidR="00355C65" w:rsidRDefault="00E95184" w:rsidP="005B169B">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55C65" w14:paraId="03436CEE" w14:textId="77777777" w:rsidTr="005B169B">
        <w:trPr>
          <w:trHeight w:val="450"/>
        </w:trPr>
        <w:tc>
          <w:tcPr>
            <w:tcW w:w="1358" w:type="dxa"/>
            <w:tcBorders>
              <w:top w:val="nil"/>
              <w:left w:val="nil"/>
              <w:bottom w:val="nil"/>
              <w:right w:val="nil"/>
            </w:tcBorders>
            <w:vAlign w:val="bottom"/>
          </w:tcPr>
          <w:p w14:paraId="51E15E53" w14:textId="77777777" w:rsidR="00355C65" w:rsidRDefault="00355C65" w:rsidP="005B169B">
            <w:r>
              <w:t>Employer:</w:t>
            </w:r>
          </w:p>
        </w:tc>
        <w:tc>
          <w:tcPr>
            <w:tcW w:w="8748" w:type="dxa"/>
            <w:gridSpan w:val="12"/>
            <w:tcBorders>
              <w:top w:val="nil"/>
              <w:left w:val="nil"/>
              <w:bottom w:val="single" w:sz="4" w:space="0" w:color="auto"/>
              <w:right w:val="nil"/>
            </w:tcBorders>
            <w:vAlign w:val="bottom"/>
          </w:tcPr>
          <w:p w14:paraId="4DEC74A3" w14:textId="77777777" w:rsidR="00355C65" w:rsidRDefault="00E95184" w:rsidP="005B169B">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920BC" w14:paraId="491F2EF2" w14:textId="77777777" w:rsidTr="005B169B">
        <w:trPr>
          <w:trHeight w:val="441"/>
        </w:trPr>
        <w:tc>
          <w:tcPr>
            <w:tcW w:w="1628" w:type="dxa"/>
            <w:gridSpan w:val="2"/>
            <w:tcBorders>
              <w:top w:val="nil"/>
              <w:left w:val="nil"/>
              <w:bottom w:val="nil"/>
              <w:right w:val="nil"/>
            </w:tcBorders>
            <w:vAlign w:val="bottom"/>
          </w:tcPr>
          <w:p w14:paraId="4CB6A686" w14:textId="77777777" w:rsidR="00A920BC" w:rsidRDefault="00355C65" w:rsidP="005B169B">
            <w:r>
              <w:t>Title/Position:</w:t>
            </w:r>
          </w:p>
        </w:tc>
        <w:tc>
          <w:tcPr>
            <w:tcW w:w="8478" w:type="dxa"/>
            <w:gridSpan w:val="11"/>
            <w:tcBorders>
              <w:top w:val="nil"/>
              <w:left w:val="nil"/>
              <w:bottom w:val="single" w:sz="4" w:space="0" w:color="auto"/>
              <w:right w:val="nil"/>
            </w:tcBorders>
            <w:vAlign w:val="bottom"/>
          </w:tcPr>
          <w:p w14:paraId="161F4823" w14:textId="77777777" w:rsidR="009A6B13" w:rsidRDefault="00922CC8" w:rsidP="005B169B">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E95184">
              <w:fldChar w:fldCharType="begin">
                <w:ffData>
                  <w:name w:val="Text10"/>
                  <w:enabled/>
                  <w:calcOnExit w:val="0"/>
                  <w:textInput/>
                </w:ffData>
              </w:fldChar>
            </w:r>
            <w:bookmarkStart w:id="11" w:name="Text10"/>
            <w:r w:rsidR="00E95184">
              <w:instrText xml:space="preserve"> FORMTEXT </w:instrText>
            </w:r>
            <w:r w:rsidR="00E95184">
              <w:fldChar w:fldCharType="separate"/>
            </w:r>
            <w:r w:rsidR="00E95184">
              <w:rPr>
                <w:noProof/>
              </w:rPr>
              <w:t> </w:t>
            </w:r>
            <w:r w:rsidR="00E95184">
              <w:rPr>
                <w:noProof/>
              </w:rPr>
              <w:t> </w:t>
            </w:r>
            <w:r w:rsidR="00E95184">
              <w:rPr>
                <w:noProof/>
              </w:rPr>
              <w:t> </w:t>
            </w:r>
            <w:r w:rsidR="00E95184">
              <w:rPr>
                <w:noProof/>
              </w:rPr>
              <w:t> </w:t>
            </w:r>
            <w:r w:rsidR="00E95184">
              <w:rPr>
                <w:noProof/>
              </w:rPr>
              <w:t> </w:t>
            </w:r>
            <w:r w:rsidR="00E95184">
              <w:fldChar w:fldCharType="end"/>
            </w:r>
            <w:bookmarkEnd w:id="11"/>
          </w:p>
        </w:tc>
      </w:tr>
      <w:tr w:rsidR="00A920BC" w14:paraId="0755DE10" w14:textId="77777777" w:rsidTr="005B169B">
        <w:trPr>
          <w:trHeight w:val="459"/>
        </w:trPr>
        <w:tc>
          <w:tcPr>
            <w:tcW w:w="10106" w:type="dxa"/>
            <w:gridSpan w:val="13"/>
            <w:tcBorders>
              <w:top w:val="nil"/>
              <w:left w:val="nil"/>
              <w:bottom w:val="nil"/>
              <w:right w:val="nil"/>
            </w:tcBorders>
            <w:vAlign w:val="center"/>
          </w:tcPr>
          <w:p w14:paraId="4C58D7A6" w14:textId="77777777" w:rsidR="00A920BC" w:rsidRPr="00A920BC" w:rsidRDefault="00A920BC" w:rsidP="005B169B">
            <w:pPr>
              <w:rPr>
                <w:b/>
              </w:rPr>
            </w:pPr>
            <w:r>
              <w:rPr>
                <w:b/>
              </w:rPr>
              <w:t xml:space="preserve">Please note any dietary restrictions/special diet </w:t>
            </w:r>
            <w:r w:rsidR="005B169B">
              <w:rPr>
                <w:b/>
              </w:rPr>
              <w:t>requests:</w:t>
            </w:r>
            <w:r w:rsidR="005B169B" w:rsidRPr="00EC3F85">
              <w:t xml:space="preserve"> </w:t>
            </w:r>
            <w:r w:rsidR="00E95184">
              <w:fldChar w:fldCharType="begin">
                <w:ffData>
                  <w:name w:val="Text11"/>
                  <w:enabled/>
                  <w:calcOnExit w:val="0"/>
                  <w:textInput/>
                </w:ffData>
              </w:fldChar>
            </w:r>
            <w:bookmarkStart w:id="12" w:name="Text11"/>
            <w:r w:rsidR="00E95184">
              <w:instrText xml:space="preserve"> FORMTEXT </w:instrText>
            </w:r>
            <w:r w:rsidR="00E95184">
              <w:fldChar w:fldCharType="separate"/>
            </w:r>
            <w:r w:rsidR="00E95184">
              <w:rPr>
                <w:noProof/>
              </w:rPr>
              <w:t> </w:t>
            </w:r>
            <w:r w:rsidR="00E95184">
              <w:rPr>
                <w:noProof/>
              </w:rPr>
              <w:t> </w:t>
            </w:r>
            <w:r w:rsidR="00E95184">
              <w:rPr>
                <w:noProof/>
              </w:rPr>
              <w:t> </w:t>
            </w:r>
            <w:r w:rsidR="00E95184">
              <w:rPr>
                <w:noProof/>
              </w:rPr>
              <w:t> </w:t>
            </w:r>
            <w:r w:rsidR="00E95184">
              <w:rPr>
                <w:noProof/>
              </w:rPr>
              <w:t> </w:t>
            </w:r>
            <w:r w:rsidR="00E95184">
              <w:fldChar w:fldCharType="end"/>
            </w:r>
            <w:bookmarkEnd w:id="12"/>
          </w:p>
        </w:tc>
      </w:tr>
      <w:tr w:rsidR="00BF505E" w14:paraId="78EB70E9" w14:textId="77777777" w:rsidTr="00881FE1">
        <w:trPr>
          <w:trHeight w:val="180"/>
        </w:trPr>
        <w:tc>
          <w:tcPr>
            <w:tcW w:w="10106" w:type="dxa"/>
            <w:gridSpan w:val="13"/>
            <w:tcBorders>
              <w:top w:val="nil"/>
              <w:left w:val="nil"/>
              <w:bottom w:val="nil"/>
              <w:right w:val="nil"/>
            </w:tcBorders>
          </w:tcPr>
          <w:p w14:paraId="0434CEBA" w14:textId="2E773A35" w:rsidR="00BF505E" w:rsidRPr="00BF505E" w:rsidRDefault="00BF505E" w:rsidP="00BF505E">
            <w:pPr>
              <w:rPr>
                <w:b/>
                <w:i/>
              </w:rPr>
            </w:pPr>
            <w:r w:rsidRPr="00BF505E">
              <w:rPr>
                <w:i/>
                <w:noProof/>
              </w:rPr>
              <w:t xml:space="preserve">Online registration close on </w:t>
            </w:r>
            <w:r w:rsidR="00B55857">
              <w:rPr>
                <w:i/>
                <w:noProof/>
              </w:rPr>
              <w:t>11:59 pm EST</w:t>
            </w:r>
            <w:r w:rsidRPr="00BF505E">
              <w:rPr>
                <w:i/>
                <w:noProof/>
              </w:rPr>
              <w:t xml:space="preserve"> on </w:t>
            </w:r>
            <w:r w:rsidR="00486D26">
              <w:rPr>
                <w:i/>
                <w:noProof/>
              </w:rPr>
              <w:t xml:space="preserve">Dec </w:t>
            </w:r>
            <w:r w:rsidR="00B55857">
              <w:rPr>
                <w:i/>
                <w:noProof/>
              </w:rPr>
              <w:t>6</w:t>
            </w:r>
            <w:r w:rsidRPr="00BF505E">
              <w:rPr>
                <w:i/>
                <w:noProof/>
              </w:rPr>
              <w:t>. Don’t email or fax registration to A</w:t>
            </w:r>
            <w:r w:rsidR="00F93F75">
              <w:rPr>
                <w:i/>
                <w:noProof/>
              </w:rPr>
              <w:t>SP</w:t>
            </w:r>
            <w:r w:rsidRPr="00BF505E">
              <w:rPr>
                <w:i/>
                <w:noProof/>
              </w:rPr>
              <w:t xml:space="preserve">HP HQ after this date.  Onsite registration starts at 7:30 am on </w:t>
            </w:r>
            <w:r w:rsidR="00486D26">
              <w:rPr>
                <w:i/>
                <w:noProof/>
              </w:rPr>
              <w:t>Dec 8</w:t>
            </w:r>
            <w:r w:rsidRPr="00BF505E">
              <w:rPr>
                <w:i/>
                <w:noProof/>
              </w:rPr>
              <w:t xml:space="preserve">  at conference registration</w:t>
            </w:r>
            <w:r w:rsidR="00D3306F">
              <w:rPr>
                <w:i/>
                <w:noProof/>
              </w:rPr>
              <w:t xml:space="preserve"> desk</w:t>
            </w:r>
            <w:r w:rsidRPr="00BF505E">
              <w:rPr>
                <w:i/>
                <w:noProof/>
              </w:rPr>
              <w:t>.</w:t>
            </w:r>
          </w:p>
        </w:tc>
      </w:tr>
      <w:tr w:rsidR="00D3306F" w14:paraId="7D8A84FF" w14:textId="77777777" w:rsidTr="00486D26">
        <w:trPr>
          <w:trHeight w:val="180"/>
        </w:trPr>
        <w:tc>
          <w:tcPr>
            <w:tcW w:w="5318" w:type="dxa"/>
            <w:gridSpan w:val="7"/>
            <w:tcBorders>
              <w:top w:val="nil"/>
              <w:left w:val="nil"/>
              <w:bottom w:val="nil"/>
              <w:right w:val="nil"/>
            </w:tcBorders>
          </w:tcPr>
          <w:p w14:paraId="7B579573" w14:textId="16F9CA8F" w:rsidR="00D3306F" w:rsidRPr="00BF505E" w:rsidRDefault="001E699E" w:rsidP="00D3306F">
            <w:pPr>
              <w:rPr>
                <w:b/>
              </w:rPr>
            </w:pPr>
            <w:r>
              <w:rPr>
                <w:b/>
                <w:color w:val="C00000"/>
              </w:rPr>
              <w:t>Early Bird (</w:t>
            </w:r>
            <w:r w:rsidR="00D3306F" w:rsidRPr="006E574B">
              <w:rPr>
                <w:b/>
                <w:color w:val="C00000"/>
              </w:rPr>
              <w:t xml:space="preserve">On or before </w:t>
            </w:r>
            <w:r w:rsidR="0027233C">
              <w:rPr>
                <w:b/>
                <w:color w:val="C00000"/>
              </w:rPr>
              <w:t>March 13, 2019</w:t>
            </w:r>
            <w:r>
              <w:rPr>
                <w:b/>
                <w:color w:val="C00000"/>
              </w:rPr>
              <w:t>)</w:t>
            </w:r>
          </w:p>
        </w:tc>
        <w:tc>
          <w:tcPr>
            <w:tcW w:w="2880" w:type="dxa"/>
            <w:gridSpan w:val="5"/>
            <w:tcBorders>
              <w:top w:val="nil"/>
              <w:left w:val="nil"/>
              <w:bottom w:val="nil"/>
              <w:right w:val="nil"/>
            </w:tcBorders>
          </w:tcPr>
          <w:p w14:paraId="6A0D51E3" w14:textId="77777777" w:rsidR="00D3306F" w:rsidRPr="00BF505E" w:rsidRDefault="00D3306F" w:rsidP="00D3306F">
            <w:pPr>
              <w:rPr>
                <w:b/>
              </w:rPr>
            </w:pPr>
            <w:r w:rsidRPr="006E574B">
              <w:rPr>
                <w:b/>
                <w:color w:val="C00000"/>
              </w:rPr>
              <w:t>Onsite Registration</w:t>
            </w:r>
          </w:p>
        </w:tc>
        <w:tc>
          <w:tcPr>
            <w:tcW w:w="1908" w:type="dxa"/>
            <w:tcBorders>
              <w:top w:val="nil"/>
              <w:left w:val="nil"/>
              <w:bottom w:val="nil"/>
              <w:right w:val="nil"/>
            </w:tcBorders>
          </w:tcPr>
          <w:p w14:paraId="1C0B6E13" w14:textId="77777777" w:rsidR="00D3306F" w:rsidRPr="00BF505E" w:rsidRDefault="00D3306F" w:rsidP="00D3306F">
            <w:pPr>
              <w:rPr>
                <w:b/>
              </w:rPr>
            </w:pPr>
          </w:p>
        </w:tc>
      </w:tr>
      <w:tr w:rsidR="00D3306F" w14:paraId="768B5ACE" w14:textId="77777777" w:rsidTr="00486D26">
        <w:trPr>
          <w:trHeight w:val="180"/>
        </w:trPr>
        <w:tc>
          <w:tcPr>
            <w:tcW w:w="2888" w:type="dxa"/>
            <w:gridSpan w:val="3"/>
            <w:tcBorders>
              <w:top w:val="nil"/>
              <w:left w:val="nil"/>
              <w:bottom w:val="nil"/>
              <w:right w:val="nil"/>
            </w:tcBorders>
          </w:tcPr>
          <w:p w14:paraId="461D3062" w14:textId="1D892257" w:rsidR="00D3306F" w:rsidRDefault="00922CC8" w:rsidP="00486D26">
            <w:pPr>
              <w:rPr>
                <w:b/>
              </w:rPr>
            </w:pPr>
            <w:r>
              <w:fldChar w:fldCharType="begin">
                <w:ffData>
                  <w:name w:val="Check12"/>
                  <w:enabled/>
                  <w:calcOnExit w:val="0"/>
                  <w:checkBox>
                    <w:sizeAuto/>
                    <w:default w:val="0"/>
                  </w:checkBox>
                </w:ffData>
              </w:fldChar>
            </w:r>
            <w:bookmarkStart w:id="13" w:name="Check12"/>
            <w:r>
              <w:instrText xml:space="preserve"> FORMCHECKBOX </w:instrText>
            </w:r>
            <w:r w:rsidR="009A0BC0">
              <w:fldChar w:fldCharType="separate"/>
            </w:r>
            <w:r>
              <w:fldChar w:fldCharType="end"/>
            </w:r>
            <w:bookmarkEnd w:id="13"/>
            <w:r w:rsidR="00D3306F">
              <w:t xml:space="preserve"> MEMBER</w:t>
            </w:r>
            <w:r w:rsidR="00486D26">
              <w:t xml:space="preserve"> and OhioHealth Employee</w:t>
            </w:r>
            <w:r w:rsidR="00D3306F">
              <w:t xml:space="preserve">: </w:t>
            </w:r>
            <w:r w:rsidR="00D3306F" w:rsidRPr="001E699E">
              <w:rPr>
                <w:color w:val="0070C0"/>
              </w:rPr>
              <w:t>$</w:t>
            </w:r>
            <w:r w:rsidR="00486D26" w:rsidRPr="001E699E">
              <w:rPr>
                <w:color w:val="0070C0"/>
              </w:rPr>
              <w:t>99</w:t>
            </w:r>
            <w:r w:rsidR="00D3306F" w:rsidRPr="001E699E">
              <w:rPr>
                <w:color w:val="0070C0"/>
              </w:rPr>
              <w:t xml:space="preserve">      </w:t>
            </w:r>
          </w:p>
        </w:tc>
        <w:tc>
          <w:tcPr>
            <w:tcW w:w="2430" w:type="dxa"/>
            <w:gridSpan w:val="4"/>
            <w:tcBorders>
              <w:top w:val="nil"/>
              <w:left w:val="nil"/>
              <w:bottom w:val="nil"/>
              <w:right w:val="nil"/>
            </w:tcBorders>
          </w:tcPr>
          <w:p w14:paraId="25CD90F4" w14:textId="77777777" w:rsidR="001E699E" w:rsidRDefault="00922CC8" w:rsidP="00D3306F">
            <w:r>
              <w:fldChar w:fldCharType="begin">
                <w:ffData>
                  <w:name w:val="Check11"/>
                  <w:enabled/>
                  <w:calcOnExit w:val="0"/>
                  <w:checkBox>
                    <w:sizeAuto/>
                    <w:default w:val="0"/>
                  </w:checkBox>
                </w:ffData>
              </w:fldChar>
            </w:r>
            <w:bookmarkStart w:id="14" w:name="Check11"/>
            <w:r>
              <w:instrText xml:space="preserve"> FORMCHECKBOX </w:instrText>
            </w:r>
            <w:r w:rsidR="009A0BC0">
              <w:fldChar w:fldCharType="separate"/>
            </w:r>
            <w:r>
              <w:fldChar w:fldCharType="end"/>
            </w:r>
            <w:bookmarkEnd w:id="14"/>
            <w:r w:rsidR="00D3306F">
              <w:t xml:space="preserve"> </w:t>
            </w:r>
            <w:proofErr w:type="gramStart"/>
            <w:r w:rsidR="003602A3">
              <w:t xml:space="preserve">NON </w:t>
            </w:r>
            <w:r w:rsidR="00D3306F">
              <w:t>MEMBER</w:t>
            </w:r>
            <w:proofErr w:type="gramEnd"/>
            <w:r w:rsidR="00D3306F">
              <w:t xml:space="preserve">: </w:t>
            </w:r>
          </w:p>
          <w:p w14:paraId="68D60248" w14:textId="7F8FA21F" w:rsidR="00D3306F" w:rsidRDefault="001E699E" w:rsidP="00D3306F">
            <w:pPr>
              <w:rPr>
                <w:b/>
              </w:rPr>
            </w:pPr>
            <w:r>
              <w:rPr>
                <w:color w:val="0070C0"/>
              </w:rPr>
              <w:t xml:space="preserve">      </w:t>
            </w:r>
            <w:r w:rsidR="00D3306F" w:rsidRPr="001E699E">
              <w:rPr>
                <w:color w:val="0070C0"/>
              </w:rPr>
              <w:t>$</w:t>
            </w:r>
            <w:r w:rsidR="00486D26" w:rsidRPr="001E699E">
              <w:rPr>
                <w:color w:val="0070C0"/>
              </w:rPr>
              <w:t>1</w:t>
            </w:r>
            <w:r w:rsidRPr="001E699E">
              <w:rPr>
                <w:color w:val="0070C0"/>
              </w:rPr>
              <w:t>2</w:t>
            </w:r>
            <w:r w:rsidR="00486D26" w:rsidRPr="001E699E">
              <w:rPr>
                <w:color w:val="0070C0"/>
              </w:rPr>
              <w:t>9</w:t>
            </w:r>
            <w:r w:rsidR="00D3306F" w:rsidRPr="001E699E">
              <w:rPr>
                <w:color w:val="0070C0"/>
              </w:rPr>
              <w:t xml:space="preserve">     </w:t>
            </w:r>
          </w:p>
        </w:tc>
        <w:tc>
          <w:tcPr>
            <w:tcW w:w="2880" w:type="dxa"/>
            <w:gridSpan w:val="5"/>
            <w:tcBorders>
              <w:top w:val="nil"/>
              <w:left w:val="nil"/>
              <w:bottom w:val="nil"/>
              <w:right w:val="nil"/>
            </w:tcBorders>
          </w:tcPr>
          <w:p w14:paraId="75226676" w14:textId="12379290" w:rsidR="00D3306F" w:rsidRPr="00486D26" w:rsidRDefault="00922CC8" w:rsidP="00486D26">
            <w:r>
              <w:fldChar w:fldCharType="begin">
                <w:ffData>
                  <w:name w:val="Check15"/>
                  <w:enabled/>
                  <w:calcOnExit w:val="0"/>
                  <w:checkBox>
                    <w:sizeAuto/>
                    <w:default w:val="0"/>
                  </w:checkBox>
                </w:ffData>
              </w:fldChar>
            </w:r>
            <w:bookmarkStart w:id="15" w:name="Check15"/>
            <w:r>
              <w:instrText xml:space="preserve"> FORMCHECKBOX </w:instrText>
            </w:r>
            <w:r w:rsidR="009A0BC0">
              <w:fldChar w:fldCharType="separate"/>
            </w:r>
            <w:r>
              <w:fldChar w:fldCharType="end"/>
            </w:r>
            <w:bookmarkEnd w:id="15"/>
            <w:r w:rsidR="00D3306F">
              <w:t xml:space="preserve"> </w:t>
            </w:r>
            <w:r w:rsidR="00486D26">
              <w:t xml:space="preserve">MEMBER and OhioHealth Employee: </w:t>
            </w:r>
            <w:r w:rsidR="00D3306F" w:rsidRPr="001E699E">
              <w:rPr>
                <w:color w:val="0070C0"/>
              </w:rPr>
              <w:t>$1</w:t>
            </w:r>
            <w:r w:rsidR="00486D26" w:rsidRPr="001E699E">
              <w:rPr>
                <w:color w:val="0070C0"/>
              </w:rPr>
              <w:t>59</w:t>
            </w:r>
            <w:r w:rsidR="00D3306F" w:rsidRPr="001E699E">
              <w:rPr>
                <w:color w:val="0070C0"/>
              </w:rPr>
              <w:t xml:space="preserve">     </w:t>
            </w:r>
          </w:p>
        </w:tc>
        <w:tc>
          <w:tcPr>
            <w:tcW w:w="1908" w:type="dxa"/>
            <w:tcBorders>
              <w:top w:val="nil"/>
              <w:left w:val="nil"/>
              <w:bottom w:val="nil"/>
              <w:right w:val="nil"/>
            </w:tcBorders>
            <w:vAlign w:val="bottom"/>
          </w:tcPr>
          <w:p w14:paraId="28BA7AFF" w14:textId="77777777" w:rsidR="001E699E" w:rsidRDefault="00922CC8" w:rsidP="00D3306F">
            <w:r>
              <w:fldChar w:fldCharType="begin">
                <w:ffData>
                  <w:name w:val="Check16"/>
                  <w:enabled/>
                  <w:calcOnExit w:val="0"/>
                  <w:checkBox>
                    <w:sizeAuto/>
                    <w:default w:val="0"/>
                  </w:checkBox>
                </w:ffData>
              </w:fldChar>
            </w:r>
            <w:bookmarkStart w:id="16" w:name="Check16"/>
            <w:r>
              <w:instrText xml:space="preserve"> FORMCHECKBOX </w:instrText>
            </w:r>
            <w:r w:rsidR="009A0BC0">
              <w:fldChar w:fldCharType="separate"/>
            </w:r>
            <w:r>
              <w:fldChar w:fldCharType="end"/>
            </w:r>
            <w:bookmarkEnd w:id="16"/>
            <w:r w:rsidR="00D3306F">
              <w:t xml:space="preserve"> </w:t>
            </w:r>
            <w:proofErr w:type="gramStart"/>
            <w:r w:rsidR="00D3306F">
              <w:t>NON MEMBER</w:t>
            </w:r>
            <w:proofErr w:type="gramEnd"/>
            <w:r w:rsidR="00D3306F">
              <w:t xml:space="preserve">: </w:t>
            </w:r>
          </w:p>
          <w:p w14:paraId="43C1A2B2" w14:textId="150D5990" w:rsidR="00D3306F" w:rsidRDefault="001E699E" w:rsidP="00D3306F">
            <w:pPr>
              <w:rPr>
                <w:b/>
              </w:rPr>
            </w:pPr>
            <w:r>
              <w:t xml:space="preserve">       </w:t>
            </w:r>
            <w:r w:rsidR="00D3306F" w:rsidRPr="001E699E">
              <w:rPr>
                <w:color w:val="0070C0"/>
              </w:rPr>
              <w:t>$1</w:t>
            </w:r>
            <w:r w:rsidR="00486D26" w:rsidRPr="001E699E">
              <w:rPr>
                <w:color w:val="0070C0"/>
              </w:rPr>
              <w:t>8</w:t>
            </w:r>
            <w:r w:rsidR="00D3306F" w:rsidRPr="001E699E">
              <w:rPr>
                <w:color w:val="0070C0"/>
              </w:rPr>
              <w:t>9</w:t>
            </w:r>
          </w:p>
        </w:tc>
      </w:tr>
      <w:tr w:rsidR="00BF505E" w14:paraId="495EE2C0" w14:textId="77777777" w:rsidTr="00486D26">
        <w:trPr>
          <w:trHeight w:val="180"/>
        </w:trPr>
        <w:tc>
          <w:tcPr>
            <w:tcW w:w="5318" w:type="dxa"/>
            <w:gridSpan w:val="7"/>
            <w:tcBorders>
              <w:top w:val="nil"/>
              <w:left w:val="nil"/>
              <w:bottom w:val="nil"/>
              <w:right w:val="nil"/>
            </w:tcBorders>
          </w:tcPr>
          <w:p w14:paraId="5B27905D" w14:textId="5C47953A" w:rsidR="00BF505E" w:rsidRPr="00BF505E" w:rsidRDefault="0027233C" w:rsidP="005B169B">
            <w:pPr>
              <w:rPr>
                <w:b/>
              </w:rPr>
            </w:pPr>
            <w:r>
              <w:rPr>
                <w:b/>
                <w:color w:val="C00000"/>
              </w:rPr>
              <w:t>March 13 – April 10, 2019</w:t>
            </w:r>
          </w:p>
        </w:tc>
        <w:tc>
          <w:tcPr>
            <w:tcW w:w="2880" w:type="dxa"/>
            <w:gridSpan w:val="5"/>
            <w:tcBorders>
              <w:top w:val="nil"/>
              <w:left w:val="nil"/>
              <w:bottom w:val="nil"/>
              <w:right w:val="nil"/>
            </w:tcBorders>
          </w:tcPr>
          <w:p w14:paraId="17DA1F9F" w14:textId="77777777" w:rsidR="00BF505E" w:rsidRDefault="00BF505E" w:rsidP="005B169B">
            <w:pPr>
              <w:jc w:val="right"/>
            </w:pPr>
          </w:p>
        </w:tc>
        <w:tc>
          <w:tcPr>
            <w:tcW w:w="1908" w:type="dxa"/>
            <w:tcBorders>
              <w:top w:val="nil"/>
              <w:left w:val="nil"/>
              <w:bottom w:val="nil"/>
              <w:right w:val="nil"/>
            </w:tcBorders>
            <w:vAlign w:val="bottom"/>
          </w:tcPr>
          <w:p w14:paraId="25FBD674" w14:textId="77777777" w:rsidR="00BF505E" w:rsidRDefault="00BF505E" w:rsidP="005B169B">
            <w:pPr>
              <w:rPr>
                <w:b/>
              </w:rPr>
            </w:pPr>
          </w:p>
        </w:tc>
      </w:tr>
      <w:tr w:rsidR="00BF505E" w14:paraId="01A87120" w14:textId="77777777" w:rsidTr="00486D26">
        <w:trPr>
          <w:trHeight w:val="180"/>
        </w:trPr>
        <w:tc>
          <w:tcPr>
            <w:tcW w:w="2888" w:type="dxa"/>
            <w:gridSpan w:val="3"/>
            <w:tcBorders>
              <w:top w:val="nil"/>
              <w:left w:val="nil"/>
              <w:bottom w:val="nil"/>
              <w:right w:val="nil"/>
            </w:tcBorders>
          </w:tcPr>
          <w:p w14:paraId="582DCBF2" w14:textId="30F716EF" w:rsidR="00BF505E" w:rsidRDefault="00922CC8" w:rsidP="00486D26">
            <w:pPr>
              <w:rPr>
                <w:b/>
              </w:rPr>
            </w:pPr>
            <w:r>
              <w:fldChar w:fldCharType="begin">
                <w:ffData>
                  <w:name w:val="Check13"/>
                  <w:enabled/>
                  <w:calcOnExit w:val="0"/>
                  <w:checkBox>
                    <w:sizeAuto/>
                    <w:default w:val="0"/>
                  </w:checkBox>
                </w:ffData>
              </w:fldChar>
            </w:r>
            <w:bookmarkStart w:id="17" w:name="Check13"/>
            <w:r>
              <w:instrText xml:space="preserve"> FORMCHECKBOX </w:instrText>
            </w:r>
            <w:r w:rsidR="009A0BC0">
              <w:fldChar w:fldCharType="separate"/>
            </w:r>
            <w:r>
              <w:fldChar w:fldCharType="end"/>
            </w:r>
            <w:bookmarkEnd w:id="17"/>
            <w:r>
              <w:t xml:space="preserve"> </w:t>
            </w:r>
            <w:r w:rsidR="00486D26">
              <w:t xml:space="preserve">MEMBER and OhioHealth Employee: </w:t>
            </w:r>
            <w:r w:rsidR="00BF505E" w:rsidRPr="001E699E">
              <w:rPr>
                <w:color w:val="0070C0"/>
              </w:rPr>
              <w:t>$</w:t>
            </w:r>
            <w:r w:rsidR="00486D26" w:rsidRPr="001E699E">
              <w:rPr>
                <w:color w:val="0070C0"/>
              </w:rPr>
              <w:t>129</w:t>
            </w:r>
            <w:r w:rsidR="00BF505E" w:rsidRPr="001E699E">
              <w:rPr>
                <w:color w:val="0070C0"/>
              </w:rPr>
              <w:t xml:space="preserve">      </w:t>
            </w:r>
          </w:p>
        </w:tc>
        <w:tc>
          <w:tcPr>
            <w:tcW w:w="2430" w:type="dxa"/>
            <w:gridSpan w:val="4"/>
            <w:tcBorders>
              <w:top w:val="nil"/>
              <w:left w:val="nil"/>
              <w:bottom w:val="nil"/>
              <w:right w:val="nil"/>
            </w:tcBorders>
          </w:tcPr>
          <w:p w14:paraId="1EADD242" w14:textId="77777777" w:rsidR="001E699E" w:rsidRDefault="00922CC8" w:rsidP="00BF505E">
            <w:r>
              <w:fldChar w:fldCharType="begin">
                <w:ffData>
                  <w:name w:val="Check14"/>
                  <w:enabled/>
                  <w:calcOnExit w:val="0"/>
                  <w:checkBox>
                    <w:sizeAuto/>
                    <w:default w:val="0"/>
                  </w:checkBox>
                </w:ffData>
              </w:fldChar>
            </w:r>
            <w:bookmarkStart w:id="18" w:name="Check14"/>
            <w:r>
              <w:instrText xml:space="preserve"> FORMCHECKBOX </w:instrText>
            </w:r>
            <w:r w:rsidR="009A0BC0">
              <w:fldChar w:fldCharType="separate"/>
            </w:r>
            <w:r>
              <w:fldChar w:fldCharType="end"/>
            </w:r>
            <w:bookmarkEnd w:id="18"/>
            <w:r w:rsidR="00BF505E">
              <w:t xml:space="preserve"> </w:t>
            </w:r>
            <w:proofErr w:type="gramStart"/>
            <w:r w:rsidR="00BF505E">
              <w:t>NON MEMBER</w:t>
            </w:r>
            <w:proofErr w:type="gramEnd"/>
            <w:r w:rsidR="00BF505E">
              <w:t xml:space="preserve">: </w:t>
            </w:r>
          </w:p>
          <w:p w14:paraId="6FF5E7D7" w14:textId="708DFA04" w:rsidR="00BF505E" w:rsidRDefault="001E699E" w:rsidP="00BF505E">
            <w:pPr>
              <w:rPr>
                <w:b/>
              </w:rPr>
            </w:pPr>
            <w:r>
              <w:rPr>
                <w:color w:val="0070C0"/>
              </w:rPr>
              <w:t xml:space="preserve">       </w:t>
            </w:r>
            <w:r w:rsidR="00BF505E" w:rsidRPr="001E699E">
              <w:rPr>
                <w:color w:val="0070C0"/>
              </w:rPr>
              <w:t>$</w:t>
            </w:r>
            <w:r w:rsidR="00D3306F" w:rsidRPr="001E699E">
              <w:rPr>
                <w:color w:val="0070C0"/>
              </w:rPr>
              <w:t>1</w:t>
            </w:r>
            <w:r w:rsidR="00486D26" w:rsidRPr="001E699E">
              <w:rPr>
                <w:color w:val="0070C0"/>
              </w:rPr>
              <w:t>5</w:t>
            </w:r>
            <w:r w:rsidR="00D3306F" w:rsidRPr="001E699E">
              <w:rPr>
                <w:color w:val="0070C0"/>
              </w:rPr>
              <w:t>9</w:t>
            </w:r>
          </w:p>
        </w:tc>
        <w:tc>
          <w:tcPr>
            <w:tcW w:w="2880" w:type="dxa"/>
            <w:gridSpan w:val="5"/>
            <w:tcBorders>
              <w:top w:val="nil"/>
              <w:left w:val="nil"/>
              <w:bottom w:val="nil"/>
              <w:right w:val="nil"/>
            </w:tcBorders>
          </w:tcPr>
          <w:p w14:paraId="47CC16A5" w14:textId="77777777" w:rsidR="00BF505E" w:rsidRDefault="00BF505E" w:rsidP="00BF505E">
            <w:pPr>
              <w:jc w:val="right"/>
            </w:pPr>
            <w:r>
              <w:t>Total Payment:</w:t>
            </w:r>
          </w:p>
        </w:tc>
        <w:tc>
          <w:tcPr>
            <w:tcW w:w="1908" w:type="dxa"/>
            <w:tcBorders>
              <w:top w:val="nil"/>
              <w:left w:val="nil"/>
              <w:bottom w:val="single" w:sz="4" w:space="0" w:color="auto"/>
              <w:right w:val="nil"/>
            </w:tcBorders>
            <w:vAlign w:val="bottom"/>
          </w:tcPr>
          <w:p w14:paraId="7B8D9560" w14:textId="77777777" w:rsidR="00BF505E" w:rsidRDefault="00922CC8" w:rsidP="00BF505E">
            <w:pPr>
              <w:rPr>
                <w:b/>
              </w:rPr>
            </w:pPr>
            <w:r>
              <w:rPr>
                <w:b/>
              </w:rPr>
              <w:t>$</w:t>
            </w:r>
            <w:r>
              <w:rPr>
                <w:b/>
              </w:rPr>
              <w:fldChar w:fldCharType="begin">
                <w:ffData>
                  <w:name w:val="Text19"/>
                  <w:enabled/>
                  <w:calcOnExit w:val="0"/>
                  <w:textInput/>
                </w:ffData>
              </w:fldChar>
            </w:r>
            <w:bookmarkStart w:id="19"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bl>
    <w:p w14:paraId="360885CF" w14:textId="77777777" w:rsidR="00234740" w:rsidRPr="005B169B" w:rsidRDefault="005B169B" w:rsidP="00FE032E">
      <w:pPr>
        <w:spacing w:after="0" w:line="240" w:lineRule="auto"/>
        <w:rPr>
          <w:i/>
        </w:rPr>
      </w:pPr>
      <w:r>
        <w:tab/>
      </w:r>
      <w:r w:rsidRPr="005B169B">
        <w:rPr>
          <w:i/>
          <w:color w:val="0070C0"/>
        </w:rPr>
        <w:t>*Registration confirmation will be sent via email only.</w:t>
      </w:r>
    </w:p>
    <w:p w14:paraId="00021DFC" w14:textId="77777777" w:rsidR="00355C65" w:rsidRPr="005B169B" w:rsidRDefault="00355C65" w:rsidP="00355C65">
      <w:pPr>
        <w:spacing w:after="0" w:line="240" w:lineRule="auto"/>
        <w:ind w:left="720"/>
        <w:rPr>
          <w:rFonts w:cstheme="minorHAnsi"/>
          <w:b/>
          <w:bCs/>
        </w:rPr>
      </w:pPr>
      <w:r w:rsidRPr="005B169B">
        <w:rPr>
          <w:rFonts w:cstheme="minorHAnsi"/>
          <w:b/>
          <w:bCs/>
        </w:rPr>
        <w:t xml:space="preserve">Payment:    </w:t>
      </w:r>
      <w:r w:rsidR="00922CC8">
        <w:rPr>
          <w:rFonts w:cstheme="minorHAnsi"/>
          <w:b/>
          <w:bCs/>
          <w:color w:val="0070C0"/>
        </w:rPr>
        <w:fldChar w:fldCharType="begin">
          <w:ffData>
            <w:name w:val="Check17"/>
            <w:enabled/>
            <w:calcOnExit w:val="0"/>
            <w:checkBox>
              <w:sizeAuto/>
              <w:default w:val="0"/>
            </w:checkBox>
          </w:ffData>
        </w:fldChar>
      </w:r>
      <w:bookmarkStart w:id="20" w:name="Check17"/>
      <w:r w:rsidR="00922CC8">
        <w:rPr>
          <w:rFonts w:cstheme="minorHAnsi"/>
          <w:b/>
          <w:bCs/>
          <w:color w:val="0070C0"/>
        </w:rPr>
        <w:instrText xml:space="preserve"> FORMCHECKBOX </w:instrText>
      </w:r>
      <w:r w:rsidR="009A0BC0">
        <w:rPr>
          <w:rFonts w:cstheme="minorHAnsi"/>
          <w:b/>
          <w:bCs/>
          <w:color w:val="0070C0"/>
        </w:rPr>
      </w:r>
      <w:r w:rsidR="009A0BC0">
        <w:rPr>
          <w:rFonts w:cstheme="minorHAnsi"/>
          <w:b/>
          <w:bCs/>
          <w:color w:val="0070C0"/>
        </w:rPr>
        <w:fldChar w:fldCharType="separate"/>
      </w:r>
      <w:r w:rsidR="00922CC8">
        <w:rPr>
          <w:rFonts w:cstheme="minorHAnsi"/>
          <w:b/>
          <w:bCs/>
          <w:color w:val="0070C0"/>
        </w:rPr>
        <w:fldChar w:fldCharType="end"/>
      </w:r>
      <w:bookmarkEnd w:id="20"/>
      <w:r w:rsidRPr="00D25F5A">
        <w:rPr>
          <w:rFonts w:cstheme="minorHAnsi"/>
          <w:b/>
          <w:bCs/>
          <w:color w:val="0070C0"/>
        </w:rPr>
        <w:t xml:space="preserve">Check (Make check to ASPHP)    </w:t>
      </w:r>
    </w:p>
    <w:p w14:paraId="6C450BEF" w14:textId="77777777" w:rsidR="00355C65" w:rsidRDefault="00355C65" w:rsidP="00355C65">
      <w:pPr>
        <w:spacing w:after="0" w:line="240" w:lineRule="auto"/>
        <w:ind w:left="720"/>
        <w:rPr>
          <w:rFonts w:cstheme="minorHAnsi"/>
        </w:rPr>
      </w:pPr>
      <w:r w:rsidRPr="005B169B">
        <w:rPr>
          <w:rFonts w:cstheme="minorHAnsi"/>
          <w:b/>
          <w:bCs/>
        </w:rPr>
        <w:t xml:space="preserve">Mail to: </w:t>
      </w:r>
      <w:r w:rsidRPr="005B169B">
        <w:rPr>
          <w:rFonts w:cstheme="minorHAnsi"/>
        </w:rPr>
        <w:t>ASPHP Headquarters, 125 Warrendale Bayne Road, Suite 375, Warrendale, PA 15086</w:t>
      </w:r>
      <w:r w:rsidR="001E2BF8">
        <w:rPr>
          <w:rFonts w:cstheme="minorHAnsi"/>
        </w:rPr>
        <w:t xml:space="preserve"> </w:t>
      </w:r>
    </w:p>
    <w:p w14:paraId="2FE7C34B" w14:textId="77777777" w:rsidR="001E2BF8" w:rsidRPr="005B169B" w:rsidRDefault="001E2BF8" w:rsidP="00355C65">
      <w:pPr>
        <w:spacing w:after="0" w:line="240" w:lineRule="auto"/>
        <w:ind w:left="720"/>
        <w:rPr>
          <w:rFonts w:cstheme="minorHAnsi"/>
        </w:rPr>
      </w:pPr>
      <w:r>
        <w:rPr>
          <w:rFonts w:cstheme="minorHAnsi"/>
          <w:b/>
          <w:bCs/>
        </w:rPr>
        <w:t>Fax:</w:t>
      </w:r>
      <w:r>
        <w:rPr>
          <w:rFonts w:cstheme="minorHAnsi"/>
        </w:rPr>
        <w:t xml:space="preserve"> 724-935-1560 Email: info@asphp.org</w:t>
      </w:r>
    </w:p>
    <w:p w14:paraId="693BD20F" w14:textId="77777777" w:rsidR="00355C65" w:rsidRPr="005B169B" w:rsidRDefault="00355C65" w:rsidP="00355C65">
      <w:pPr>
        <w:spacing w:after="0" w:line="240" w:lineRule="auto"/>
        <w:ind w:left="720"/>
        <w:rPr>
          <w:rFonts w:cstheme="minorHAnsi"/>
          <w:b/>
          <w:bCs/>
          <w:sz w:val="8"/>
          <w:szCs w:val="8"/>
        </w:rPr>
      </w:pPr>
    </w:p>
    <w:p w14:paraId="36F68408" w14:textId="77777777" w:rsidR="00355C65" w:rsidRPr="005B169B" w:rsidRDefault="00355C65" w:rsidP="003E5B51">
      <w:pPr>
        <w:tabs>
          <w:tab w:val="left" w:pos="1080"/>
          <w:tab w:val="left" w:leader="underscore" w:pos="8640"/>
        </w:tabs>
        <w:spacing w:after="0" w:line="240" w:lineRule="auto"/>
        <w:ind w:left="720"/>
        <w:rPr>
          <w:rFonts w:cstheme="minorHAnsi"/>
          <w:b/>
          <w:bCs/>
        </w:rPr>
      </w:pPr>
      <w:r w:rsidRPr="005B169B">
        <w:rPr>
          <w:rFonts w:cstheme="minorHAnsi"/>
          <w:b/>
          <w:bCs/>
        </w:rPr>
        <w:t xml:space="preserve">Or by Card:    </w:t>
      </w:r>
      <w:r w:rsidR="00922CC8">
        <w:rPr>
          <w:rFonts w:cstheme="minorHAnsi"/>
          <w:b/>
          <w:bCs/>
          <w:color w:val="0070C0"/>
        </w:rPr>
        <w:fldChar w:fldCharType="begin">
          <w:ffData>
            <w:name w:val="Check18"/>
            <w:enabled/>
            <w:calcOnExit w:val="0"/>
            <w:checkBox>
              <w:sizeAuto/>
              <w:default w:val="0"/>
            </w:checkBox>
          </w:ffData>
        </w:fldChar>
      </w:r>
      <w:bookmarkStart w:id="21" w:name="Check18"/>
      <w:r w:rsidR="00922CC8">
        <w:rPr>
          <w:rFonts w:cstheme="minorHAnsi"/>
          <w:b/>
          <w:bCs/>
          <w:color w:val="0070C0"/>
        </w:rPr>
        <w:instrText xml:space="preserve"> FORMCHECKBOX </w:instrText>
      </w:r>
      <w:r w:rsidR="009A0BC0">
        <w:rPr>
          <w:rFonts w:cstheme="minorHAnsi"/>
          <w:b/>
          <w:bCs/>
          <w:color w:val="0070C0"/>
        </w:rPr>
      </w:r>
      <w:r w:rsidR="009A0BC0">
        <w:rPr>
          <w:rFonts w:cstheme="minorHAnsi"/>
          <w:b/>
          <w:bCs/>
          <w:color w:val="0070C0"/>
        </w:rPr>
        <w:fldChar w:fldCharType="separate"/>
      </w:r>
      <w:r w:rsidR="00922CC8">
        <w:rPr>
          <w:rFonts w:cstheme="minorHAnsi"/>
          <w:b/>
          <w:bCs/>
          <w:color w:val="0070C0"/>
        </w:rPr>
        <w:fldChar w:fldCharType="end"/>
      </w:r>
      <w:bookmarkEnd w:id="21"/>
      <w:r w:rsidRPr="00D25F5A">
        <w:rPr>
          <w:rFonts w:cstheme="minorHAnsi"/>
          <w:b/>
          <w:bCs/>
          <w:color w:val="0070C0"/>
        </w:rPr>
        <w:t xml:space="preserve"> Visa     </w:t>
      </w:r>
      <w:r w:rsidR="00922CC8">
        <w:rPr>
          <w:rFonts w:cstheme="minorHAnsi"/>
          <w:b/>
          <w:bCs/>
          <w:color w:val="0070C0"/>
        </w:rPr>
        <w:fldChar w:fldCharType="begin">
          <w:ffData>
            <w:name w:val="Check19"/>
            <w:enabled/>
            <w:calcOnExit w:val="0"/>
            <w:checkBox>
              <w:sizeAuto/>
              <w:default w:val="0"/>
            </w:checkBox>
          </w:ffData>
        </w:fldChar>
      </w:r>
      <w:bookmarkStart w:id="22" w:name="Check19"/>
      <w:r w:rsidR="00922CC8">
        <w:rPr>
          <w:rFonts w:cstheme="minorHAnsi"/>
          <w:b/>
          <w:bCs/>
          <w:color w:val="0070C0"/>
        </w:rPr>
        <w:instrText xml:space="preserve"> FORMCHECKBOX </w:instrText>
      </w:r>
      <w:r w:rsidR="009A0BC0">
        <w:rPr>
          <w:rFonts w:cstheme="minorHAnsi"/>
          <w:b/>
          <w:bCs/>
          <w:color w:val="0070C0"/>
        </w:rPr>
      </w:r>
      <w:r w:rsidR="009A0BC0">
        <w:rPr>
          <w:rFonts w:cstheme="minorHAnsi"/>
          <w:b/>
          <w:bCs/>
          <w:color w:val="0070C0"/>
        </w:rPr>
        <w:fldChar w:fldCharType="separate"/>
      </w:r>
      <w:r w:rsidR="00922CC8">
        <w:rPr>
          <w:rFonts w:cstheme="minorHAnsi"/>
          <w:b/>
          <w:bCs/>
          <w:color w:val="0070C0"/>
        </w:rPr>
        <w:fldChar w:fldCharType="end"/>
      </w:r>
      <w:bookmarkEnd w:id="22"/>
      <w:r w:rsidRPr="00D25F5A">
        <w:rPr>
          <w:rFonts w:cstheme="minorHAnsi"/>
          <w:b/>
          <w:bCs/>
          <w:color w:val="0070C0"/>
        </w:rPr>
        <w:t xml:space="preserve"> MasterCard    </w:t>
      </w:r>
      <w:r w:rsidR="00922CC8">
        <w:rPr>
          <w:rFonts w:cstheme="minorHAnsi"/>
          <w:b/>
          <w:bCs/>
          <w:color w:val="0070C0"/>
        </w:rPr>
        <w:fldChar w:fldCharType="begin">
          <w:ffData>
            <w:name w:val="Check20"/>
            <w:enabled/>
            <w:calcOnExit w:val="0"/>
            <w:checkBox>
              <w:sizeAuto/>
              <w:default w:val="0"/>
            </w:checkBox>
          </w:ffData>
        </w:fldChar>
      </w:r>
      <w:bookmarkStart w:id="23" w:name="Check20"/>
      <w:r w:rsidR="00922CC8">
        <w:rPr>
          <w:rFonts w:cstheme="minorHAnsi"/>
          <w:b/>
          <w:bCs/>
          <w:color w:val="0070C0"/>
        </w:rPr>
        <w:instrText xml:space="preserve"> FORMCHECKBOX </w:instrText>
      </w:r>
      <w:r w:rsidR="009A0BC0">
        <w:rPr>
          <w:rFonts w:cstheme="minorHAnsi"/>
          <w:b/>
          <w:bCs/>
          <w:color w:val="0070C0"/>
        </w:rPr>
      </w:r>
      <w:r w:rsidR="009A0BC0">
        <w:rPr>
          <w:rFonts w:cstheme="minorHAnsi"/>
          <w:b/>
          <w:bCs/>
          <w:color w:val="0070C0"/>
        </w:rPr>
        <w:fldChar w:fldCharType="separate"/>
      </w:r>
      <w:r w:rsidR="00922CC8">
        <w:rPr>
          <w:rFonts w:cstheme="minorHAnsi"/>
          <w:b/>
          <w:bCs/>
          <w:color w:val="0070C0"/>
        </w:rPr>
        <w:fldChar w:fldCharType="end"/>
      </w:r>
      <w:bookmarkEnd w:id="23"/>
      <w:r w:rsidR="00922CC8">
        <w:rPr>
          <w:rFonts w:cstheme="minorHAnsi"/>
          <w:b/>
          <w:bCs/>
          <w:color w:val="0070C0"/>
        </w:rPr>
        <w:t xml:space="preserve"> </w:t>
      </w:r>
      <w:r w:rsidRPr="00D25F5A">
        <w:rPr>
          <w:rFonts w:cstheme="minorHAnsi"/>
          <w:b/>
          <w:bCs/>
          <w:color w:val="0070C0"/>
        </w:rPr>
        <w:t xml:space="preserve">American Express     </w:t>
      </w:r>
      <w:r w:rsidR="00922CC8">
        <w:rPr>
          <w:rFonts w:cstheme="minorHAnsi"/>
          <w:b/>
          <w:bCs/>
          <w:color w:val="0070C0"/>
        </w:rPr>
        <w:fldChar w:fldCharType="begin">
          <w:ffData>
            <w:name w:val="Check21"/>
            <w:enabled/>
            <w:calcOnExit w:val="0"/>
            <w:checkBox>
              <w:sizeAuto/>
              <w:default w:val="0"/>
            </w:checkBox>
          </w:ffData>
        </w:fldChar>
      </w:r>
      <w:bookmarkStart w:id="24" w:name="Check21"/>
      <w:r w:rsidR="00922CC8">
        <w:rPr>
          <w:rFonts w:cstheme="minorHAnsi"/>
          <w:b/>
          <w:bCs/>
          <w:color w:val="0070C0"/>
        </w:rPr>
        <w:instrText xml:space="preserve"> FORMCHECKBOX </w:instrText>
      </w:r>
      <w:r w:rsidR="009A0BC0">
        <w:rPr>
          <w:rFonts w:cstheme="minorHAnsi"/>
          <w:b/>
          <w:bCs/>
          <w:color w:val="0070C0"/>
        </w:rPr>
      </w:r>
      <w:r w:rsidR="009A0BC0">
        <w:rPr>
          <w:rFonts w:cstheme="minorHAnsi"/>
          <w:b/>
          <w:bCs/>
          <w:color w:val="0070C0"/>
        </w:rPr>
        <w:fldChar w:fldCharType="separate"/>
      </w:r>
      <w:r w:rsidR="00922CC8">
        <w:rPr>
          <w:rFonts w:cstheme="minorHAnsi"/>
          <w:b/>
          <w:bCs/>
          <w:color w:val="0070C0"/>
        </w:rPr>
        <w:fldChar w:fldCharType="end"/>
      </w:r>
      <w:bookmarkEnd w:id="24"/>
      <w:r w:rsidRPr="00D25F5A">
        <w:rPr>
          <w:rFonts w:cstheme="minorHAnsi"/>
          <w:b/>
          <w:bCs/>
          <w:color w:val="0070C0"/>
        </w:rPr>
        <w:t xml:space="preserve"> Discover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870"/>
        <w:gridCol w:w="540"/>
        <w:gridCol w:w="1530"/>
        <w:gridCol w:w="540"/>
        <w:gridCol w:w="1435"/>
      </w:tblGrid>
      <w:tr w:rsidR="005B169B" w14:paraId="0D3C6EA1" w14:textId="77777777" w:rsidTr="005B169B">
        <w:tc>
          <w:tcPr>
            <w:tcW w:w="2155" w:type="dxa"/>
          </w:tcPr>
          <w:p w14:paraId="2A34070A" w14:textId="77777777" w:rsidR="005B169B" w:rsidRPr="005B169B" w:rsidRDefault="005B169B" w:rsidP="00355C65">
            <w:pPr>
              <w:tabs>
                <w:tab w:val="left" w:pos="1080"/>
                <w:tab w:val="left" w:leader="underscore" w:pos="8640"/>
              </w:tabs>
              <w:spacing w:before="120"/>
              <w:rPr>
                <w:rFonts w:cstheme="minorHAnsi"/>
                <w:b/>
                <w:bCs/>
              </w:rPr>
            </w:pPr>
            <w:r>
              <w:rPr>
                <w:rFonts w:cstheme="minorHAnsi"/>
                <w:b/>
                <w:bCs/>
              </w:rPr>
              <w:t>Card Number:</w:t>
            </w:r>
          </w:p>
        </w:tc>
        <w:tc>
          <w:tcPr>
            <w:tcW w:w="4410" w:type="dxa"/>
            <w:gridSpan w:val="2"/>
          </w:tcPr>
          <w:p w14:paraId="28FEE632" w14:textId="77777777" w:rsidR="005B169B" w:rsidRPr="005B169B" w:rsidRDefault="00922CC8" w:rsidP="00355C65">
            <w:pPr>
              <w:tabs>
                <w:tab w:val="left" w:pos="1080"/>
                <w:tab w:val="left" w:leader="underscore" w:pos="8640"/>
              </w:tabs>
              <w:spacing w:before="120"/>
              <w:rPr>
                <w:rFonts w:cstheme="minorHAnsi"/>
                <w:b/>
                <w:bCs/>
              </w:rPr>
            </w:pPr>
            <w:r>
              <w:rPr>
                <w:rFonts w:cstheme="minorHAnsi"/>
                <w:b/>
                <w:bCs/>
              </w:rPr>
              <w:fldChar w:fldCharType="begin">
                <w:ffData>
                  <w:name w:val="Text20"/>
                  <w:enabled/>
                  <w:calcOnExit w:val="0"/>
                  <w:textInput/>
                </w:ffData>
              </w:fldChar>
            </w:r>
            <w:bookmarkStart w:id="25" w:name="Text20"/>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5"/>
          </w:p>
        </w:tc>
        <w:tc>
          <w:tcPr>
            <w:tcW w:w="1530" w:type="dxa"/>
          </w:tcPr>
          <w:p w14:paraId="55D1E4A7" w14:textId="77777777" w:rsidR="005B169B" w:rsidRPr="005B169B" w:rsidRDefault="005B169B" w:rsidP="005B169B">
            <w:pPr>
              <w:tabs>
                <w:tab w:val="left" w:pos="1080"/>
                <w:tab w:val="left" w:leader="underscore" w:pos="8640"/>
              </w:tabs>
              <w:spacing w:before="120"/>
              <w:jc w:val="right"/>
              <w:rPr>
                <w:rFonts w:cstheme="minorHAnsi"/>
                <w:b/>
                <w:bCs/>
              </w:rPr>
            </w:pPr>
            <w:r>
              <w:rPr>
                <w:rFonts w:cstheme="minorHAnsi"/>
                <w:b/>
                <w:bCs/>
              </w:rPr>
              <w:t>Exp. Date:</w:t>
            </w:r>
          </w:p>
        </w:tc>
        <w:tc>
          <w:tcPr>
            <w:tcW w:w="1975" w:type="dxa"/>
            <w:gridSpan w:val="2"/>
          </w:tcPr>
          <w:p w14:paraId="703DC85C" w14:textId="77777777" w:rsidR="005B169B" w:rsidRPr="005B169B" w:rsidRDefault="00922CC8" w:rsidP="00355C65">
            <w:pPr>
              <w:tabs>
                <w:tab w:val="left" w:pos="1080"/>
                <w:tab w:val="left" w:leader="underscore" w:pos="8640"/>
              </w:tabs>
              <w:spacing w:before="120"/>
              <w:rPr>
                <w:rFonts w:cstheme="minorHAnsi"/>
                <w:b/>
                <w:bCs/>
              </w:rPr>
            </w:pPr>
            <w:r>
              <w:rPr>
                <w:rFonts w:cstheme="minorHAnsi"/>
                <w:b/>
                <w:bCs/>
              </w:rPr>
              <w:fldChar w:fldCharType="begin">
                <w:ffData>
                  <w:name w:val="Text21"/>
                  <w:enabled/>
                  <w:calcOnExit w:val="0"/>
                  <w:textInput/>
                </w:ffData>
              </w:fldChar>
            </w:r>
            <w:bookmarkStart w:id="26" w:name="Text21"/>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6"/>
            <w:r w:rsidR="00E95184">
              <w:rPr>
                <w:rFonts w:cstheme="minorHAnsi"/>
                <w:b/>
                <w:bCs/>
              </w:rPr>
              <w:fldChar w:fldCharType="begin">
                <w:ffData>
                  <w:name w:val="Text13"/>
                  <w:enabled/>
                  <w:calcOnExit w:val="0"/>
                  <w:textInput/>
                </w:ffData>
              </w:fldChar>
            </w:r>
            <w:bookmarkStart w:id="27" w:name="Text13"/>
            <w:r w:rsidR="00E95184">
              <w:rPr>
                <w:rFonts w:cstheme="minorHAnsi"/>
                <w:b/>
                <w:bCs/>
              </w:rPr>
              <w:instrText xml:space="preserve"> FORMTEXT </w:instrText>
            </w:r>
            <w:r w:rsidR="00E95184">
              <w:rPr>
                <w:rFonts w:cstheme="minorHAnsi"/>
                <w:b/>
                <w:bCs/>
              </w:rPr>
            </w:r>
            <w:r w:rsidR="00E95184">
              <w:rPr>
                <w:rFonts w:cstheme="minorHAnsi"/>
                <w:b/>
                <w:bCs/>
              </w:rPr>
              <w:fldChar w:fldCharType="separate"/>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rPr>
              <w:fldChar w:fldCharType="end"/>
            </w:r>
            <w:bookmarkEnd w:id="27"/>
          </w:p>
        </w:tc>
      </w:tr>
      <w:tr w:rsidR="005B169B" w14:paraId="625A5581" w14:textId="77777777" w:rsidTr="005B169B">
        <w:tc>
          <w:tcPr>
            <w:tcW w:w="2155" w:type="dxa"/>
          </w:tcPr>
          <w:p w14:paraId="626CDE0B" w14:textId="77777777" w:rsidR="005B169B" w:rsidRDefault="005B169B" w:rsidP="00355C65">
            <w:pPr>
              <w:tabs>
                <w:tab w:val="left" w:pos="1080"/>
                <w:tab w:val="left" w:leader="underscore" w:pos="8640"/>
              </w:tabs>
              <w:spacing w:before="120"/>
              <w:rPr>
                <w:rFonts w:cstheme="minorHAnsi"/>
                <w:b/>
                <w:bCs/>
              </w:rPr>
            </w:pPr>
            <w:r>
              <w:rPr>
                <w:rFonts w:cstheme="minorHAnsi"/>
                <w:b/>
                <w:bCs/>
              </w:rPr>
              <w:t>Card Billing Address:</w:t>
            </w:r>
          </w:p>
        </w:tc>
        <w:tc>
          <w:tcPr>
            <w:tcW w:w="7915" w:type="dxa"/>
            <w:gridSpan w:val="5"/>
            <w:tcBorders>
              <w:bottom w:val="single" w:sz="4" w:space="0" w:color="auto"/>
            </w:tcBorders>
          </w:tcPr>
          <w:p w14:paraId="058F37BF" w14:textId="77777777" w:rsidR="005B169B" w:rsidRPr="005B169B" w:rsidRDefault="00922CC8" w:rsidP="00355C65">
            <w:pPr>
              <w:tabs>
                <w:tab w:val="left" w:pos="1080"/>
                <w:tab w:val="left" w:leader="underscore" w:pos="8640"/>
              </w:tabs>
              <w:spacing w:before="120"/>
              <w:rPr>
                <w:rFonts w:cstheme="minorHAnsi"/>
                <w:b/>
                <w:bCs/>
              </w:rPr>
            </w:pPr>
            <w:r>
              <w:rPr>
                <w:rFonts w:cstheme="minorHAnsi"/>
                <w:b/>
                <w:bCs/>
              </w:rPr>
              <w:fldChar w:fldCharType="begin">
                <w:ffData>
                  <w:name w:val="Text22"/>
                  <w:enabled/>
                  <w:calcOnExit w:val="0"/>
                  <w:textInput/>
                </w:ffData>
              </w:fldChar>
            </w:r>
            <w:bookmarkStart w:id="28" w:name="Text22"/>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8"/>
          </w:p>
        </w:tc>
      </w:tr>
      <w:tr w:rsidR="005B169B" w14:paraId="1E18FF10" w14:textId="77777777" w:rsidTr="005B169B">
        <w:tc>
          <w:tcPr>
            <w:tcW w:w="2155" w:type="dxa"/>
          </w:tcPr>
          <w:p w14:paraId="3E8F1BC4" w14:textId="77777777" w:rsidR="005B169B" w:rsidRDefault="005B169B" w:rsidP="00355C65">
            <w:pPr>
              <w:tabs>
                <w:tab w:val="left" w:pos="1080"/>
                <w:tab w:val="left" w:leader="underscore" w:pos="8640"/>
              </w:tabs>
              <w:spacing w:before="120"/>
              <w:rPr>
                <w:rFonts w:cstheme="minorHAnsi"/>
                <w:b/>
                <w:bCs/>
              </w:rPr>
            </w:pPr>
            <w:r>
              <w:rPr>
                <w:rFonts w:cstheme="minorHAnsi"/>
                <w:b/>
                <w:bCs/>
              </w:rPr>
              <w:t>Name on Card:</w:t>
            </w:r>
          </w:p>
        </w:tc>
        <w:tc>
          <w:tcPr>
            <w:tcW w:w="3870" w:type="dxa"/>
            <w:tcBorders>
              <w:top w:val="single" w:sz="4" w:space="0" w:color="auto"/>
              <w:bottom w:val="single" w:sz="4" w:space="0" w:color="auto"/>
            </w:tcBorders>
          </w:tcPr>
          <w:p w14:paraId="1329093E" w14:textId="77777777" w:rsidR="005B169B" w:rsidRPr="005B169B" w:rsidRDefault="00922CC8" w:rsidP="00355C65">
            <w:pPr>
              <w:tabs>
                <w:tab w:val="left" w:pos="1080"/>
                <w:tab w:val="left" w:leader="underscore" w:pos="8640"/>
              </w:tabs>
              <w:spacing w:before="120"/>
              <w:rPr>
                <w:rFonts w:cstheme="minorHAnsi"/>
                <w:b/>
                <w:bCs/>
              </w:rPr>
            </w:pPr>
            <w:r>
              <w:rPr>
                <w:rFonts w:cstheme="minorHAnsi"/>
                <w:b/>
                <w:bCs/>
              </w:rPr>
              <w:fldChar w:fldCharType="begin">
                <w:ffData>
                  <w:name w:val="Text23"/>
                  <w:enabled/>
                  <w:calcOnExit w:val="0"/>
                  <w:textInput/>
                </w:ffData>
              </w:fldChar>
            </w:r>
            <w:bookmarkStart w:id="29" w:name="Text23"/>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9"/>
          </w:p>
        </w:tc>
        <w:tc>
          <w:tcPr>
            <w:tcW w:w="2610" w:type="dxa"/>
            <w:gridSpan w:val="3"/>
            <w:tcBorders>
              <w:top w:val="single" w:sz="4" w:space="0" w:color="auto"/>
            </w:tcBorders>
          </w:tcPr>
          <w:p w14:paraId="28545D9A" w14:textId="77777777" w:rsidR="005B169B" w:rsidRDefault="005B169B" w:rsidP="00355C65">
            <w:pPr>
              <w:tabs>
                <w:tab w:val="left" w:pos="1080"/>
                <w:tab w:val="left" w:leader="underscore" w:pos="8640"/>
              </w:tabs>
              <w:spacing w:before="120"/>
              <w:rPr>
                <w:rFonts w:cstheme="minorHAnsi"/>
                <w:b/>
                <w:bCs/>
              </w:rPr>
            </w:pPr>
            <w:proofErr w:type="gramStart"/>
            <w:r>
              <w:rPr>
                <w:rFonts w:cstheme="minorHAnsi"/>
                <w:b/>
                <w:bCs/>
              </w:rPr>
              <w:t>3 or 4 digit</w:t>
            </w:r>
            <w:proofErr w:type="gramEnd"/>
            <w:r>
              <w:rPr>
                <w:rFonts w:cstheme="minorHAnsi"/>
                <w:b/>
                <w:bCs/>
              </w:rPr>
              <w:t xml:space="preserve"> Security Code:</w:t>
            </w:r>
          </w:p>
        </w:tc>
        <w:tc>
          <w:tcPr>
            <w:tcW w:w="1435" w:type="dxa"/>
            <w:tcBorders>
              <w:top w:val="single" w:sz="4" w:space="0" w:color="auto"/>
              <w:bottom w:val="single" w:sz="4" w:space="0" w:color="auto"/>
            </w:tcBorders>
          </w:tcPr>
          <w:p w14:paraId="47979AC3" w14:textId="77777777" w:rsidR="005B169B" w:rsidRPr="005B169B" w:rsidRDefault="00922CC8" w:rsidP="00355C65">
            <w:pPr>
              <w:tabs>
                <w:tab w:val="left" w:pos="1080"/>
                <w:tab w:val="left" w:leader="underscore" w:pos="8640"/>
              </w:tabs>
              <w:spacing w:before="120"/>
              <w:rPr>
                <w:rFonts w:cstheme="minorHAnsi"/>
                <w:b/>
                <w:bCs/>
              </w:rPr>
            </w:pPr>
            <w:r>
              <w:rPr>
                <w:rFonts w:cstheme="minorHAnsi"/>
                <w:b/>
                <w:bCs/>
              </w:rPr>
              <w:fldChar w:fldCharType="begin">
                <w:ffData>
                  <w:name w:val="Text24"/>
                  <w:enabled/>
                  <w:calcOnExit w:val="0"/>
                  <w:textInput/>
                </w:ffData>
              </w:fldChar>
            </w:r>
            <w:bookmarkStart w:id="30" w:name="Text24"/>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30"/>
            <w:r w:rsidR="00E95184">
              <w:rPr>
                <w:rFonts w:cstheme="minorHAnsi"/>
                <w:b/>
                <w:bCs/>
              </w:rPr>
              <w:fldChar w:fldCharType="begin">
                <w:ffData>
                  <w:name w:val="Text16"/>
                  <w:enabled/>
                  <w:calcOnExit w:val="0"/>
                  <w:textInput/>
                </w:ffData>
              </w:fldChar>
            </w:r>
            <w:bookmarkStart w:id="31" w:name="Text16"/>
            <w:r w:rsidR="00E95184">
              <w:rPr>
                <w:rFonts w:cstheme="minorHAnsi"/>
                <w:b/>
                <w:bCs/>
              </w:rPr>
              <w:instrText xml:space="preserve"> FORMTEXT </w:instrText>
            </w:r>
            <w:r w:rsidR="00E95184">
              <w:rPr>
                <w:rFonts w:cstheme="minorHAnsi"/>
                <w:b/>
                <w:bCs/>
              </w:rPr>
            </w:r>
            <w:r w:rsidR="00E95184">
              <w:rPr>
                <w:rFonts w:cstheme="minorHAnsi"/>
                <w:b/>
                <w:bCs/>
              </w:rPr>
              <w:fldChar w:fldCharType="separate"/>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rPr>
              <w:fldChar w:fldCharType="end"/>
            </w:r>
            <w:bookmarkEnd w:id="31"/>
          </w:p>
        </w:tc>
      </w:tr>
    </w:tbl>
    <w:p w14:paraId="3FFDC295" w14:textId="00888808" w:rsidR="009B0B8D" w:rsidRPr="00486D26" w:rsidRDefault="00486D26" w:rsidP="0078320A">
      <w:pPr>
        <w:pStyle w:val="ListParagraph"/>
        <w:tabs>
          <w:tab w:val="left" w:pos="556"/>
        </w:tabs>
        <w:ind w:left="270"/>
        <w:rPr>
          <w:rFonts w:cstheme="minorHAnsi"/>
        </w:rPr>
      </w:pPr>
      <w:r w:rsidRPr="00486D26">
        <w:rPr>
          <w:rStyle w:val="A7"/>
          <w:rFonts w:asciiTheme="minorHAnsi" w:hAnsiTheme="minorHAnsi" w:cstheme="minorHAnsi"/>
          <w:sz w:val="22"/>
          <w:szCs w:val="22"/>
        </w:rPr>
        <w:t xml:space="preserve">A refund of all registration fees, less 25 percent, will be made when a written request is received by </w:t>
      </w:r>
      <w:r w:rsidR="0027233C">
        <w:rPr>
          <w:rStyle w:val="A7"/>
          <w:rFonts w:asciiTheme="minorHAnsi" w:hAnsiTheme="minorHAnsi" w:cstheme="minorHAnsi"/>
          <w:sz w:val="22"/>
          <w:szCs w:val="22"/>
        </w:rPr>
        <w:t>March 13, 2019</w:t>
      </w:r>
      <w:r w:rsidRPr="00486D26">
        <w:rPr>
          <w:rStyle w:val="A7"/>
          <w:rFonts w:asciiTheme="minorHAnsi" w:hAnsiTheme="minorHAnsi" w:cstheme="minorHAnsi"/>
          <w:sz w:val="22"/>
          <w:szCs w:val="22"/>
        </w:rPr>
        <w:t xml:space="preserve">. No refunds will be made after this date. Registration substitutions may be made if requested in writing before Thursday </w:t>
      </w:r>
      <w:r w:rsidR="0027233C">
        <w:rPr>
          <w:rStyle w:val="A7"/>
          <w:rFonts w:asciiTheme="minorHAnsi" w:hAnsiTheme="minorHAnsi" w:cstheme="minorHAnsi"/>
          <w:sz w:val="22"/>
          <w:szCs w:val="22"/>
        </w:rPr>
        <w:t>April 10, 2019</w:t>
      </w:r>
      <w:r w:rsidRPr="00486D26">
        <w:rPr>
          <w:rStyle w:val="A7"/>
          <w:rFonts w:asciiTheme="minorHAnsi" w:hAnsiTheme="minorHAnsi" w:cstheme="minorHAnsi"/>
          <w:sz w:val="22"/>
          <w:szCs w:val="22"/>
        </w:rPr>
        <w:t>.</w:t>
      </w:r>
    </w:p>
    <w:p w14:paraId="7C66B673" w14:textId="37F6EC4C" w:rsidR="00486D26" w:rsidRPr="00486D26" w:rsidRDefault="00486D26" w:rsidP="0078320A">
      <w:pPr>
        <w:pStyle w:val="ListParagraph"/>
        <w:widowControl w:val="0"/>
        <w:numPr>
          <w:ilvl w:val="0"/>
          <w:numId w:val="8"/>
        </w:numPr>
        <w:tabs>
          <w:tab w:val="left" w:pos="556"/>
        </w:tabs>
        <w:autoSpaceDE w:val="0"/>
        <w:autoSpaceDN w:val="0"/>
        <w:spacing w:before="85" w:after="0" w:line="240" w:lineRule="auto"/>
        <w:ind w:left="270" w:right="1037"/>
        <w:rPr>
          <w:rStyle w:val="A7"/>
          <w:rFonts w:asciiTheme="minorHAnsi" w:hAnsiTheme="minorHAnsi" w:cstheme="minorHAnsi"/>
          <w:sz w:val="22"/>
          <w:szCs w:val="22"/>
        </w:rPr>
      </w:pPr>
      <w:bookmarkStart w:id="32" w:name="_Hlk521580270"/>
      <w:r w:rsidRPr="00486D26">
        <w:rPr>
          <w:rStyle w:val="A6"/>
          <w:rFonts w:cstheme="minorHAnsi"/>
        </w:rPr>
        <w:t xml:space="preserve">Online Registration </w:t>
      </w:r>
      <w:r w:rsidR="0078320A" w:rsidRPr="00486D26">
        <w:rPr>
          <w:rStyle w:val="A6"/>
          <w:rFonts w:cstheme="minorHAnsi"/>
        </w:rPr>
        <w:t xml:space="preserve">Information </w:t>
      </w:r>
      <w:r w:rsidR="0078320A">
        <w:rPr>
          <w:rStyle w:val="A6"/>
          <w:rFonts w:cstheme="minorHAnsi"/>
        </w:rPr>
        <w:t>for</w:t>
      </w:r>
      <w:r>
        <w:rPr>
          <w:rStyle w:val="A6"/>
          <w:rFonts w:cstheme="minorHAnsi"/>
        </w:rPr>
        <w:t xml:space="preserve"> member and non-member</w:t>
      </w:r>
      <w:r w:rsidRPr="00486D26">
        <w:rPr>
          <w:rStyle w:val="A6"/>
          <w:rFonts w:cstheme="minorHAnsi"/>
        </w:rPr>
        <w:t xml:space="preserve">- </w:t>
      </w:r>
      <w:hyperlink r:id="rId9" w:history="1">
        <w:r w:rsidRPr="004A416D">
          <w:rPr>
            <w:rStyle w:val="Hyperlink"/>
            <w:rFonts w:cstheme="minorHAnsi"/>
          </w:rPr>
          <w:t>http://www.asphp.org/oh-dec-8-2018-regional-conference/</w:t>
        </w:r>
      </w:hyperlink>
      <w:r>
        <w:rPr>
          <w:rStyle w:val="Hyperlink"/>
          <w:rFonts w:cstheme="minorHAnsi"/>
        </w:rPr>
        <w:t xml:space="preserve">. </w:t>
      </w:r>
      <w:r>
        <w:rPr>
          <w:rStyle w:val="Hyperlink"/>
          <w:rFonts w:cstheme="minorHAnsi"/>
          <w:u w:val="none"/>
        </w:rPr>
        <w:t xml:space="preserve">  </w:t>
      </w:r>
      <w:r>
        <w:rPr>
          <w:rStyle w:val="A7"/>
          <w:rFonts w:asciiTheme="minorHAnsi" w:hAnsiTheme="minorHAnsi" w:cstheme="minorHAnsi"/>
          <w:sz w:val="22"/>
          <w:szCs w:val="22"/>
        </w:rPr>
        <w:t xml:space="preserve">OhioHealth Employee must </w:t>
      </w:r>
      <w:r w:rsidR="0019047D">
        <w:rPr>
          <w:rStyle w:val="A7"/>
          <w:rFonts w:asciiTheme="minorHAnsi" w:hAnsiTheme="minorHAnsi" w:cstheme="minorHAnsi"/>
          <w:sz w:val="22"/>
          <w:szCs w:val="22"/>
        </w:rPr>
        <w:t>use this form and send by fax/mail/email with payment.</w:t>
      </w:r>
    </w:p>
    <w:p w14:paraId="0B7252A4" w14:textId="1F0B0BED" w:rsidR="00486D26" w:rsidRPr="00486D26" w:rsidRDefault="00486D26" w:rsidP="0078320A">
      <w:pPr>
        <w:pStyle w:val="ListParagraph"/>
        <w:widowControl w:val="0"/>
        <w:numPr>
          <w:ilvl w:val="1"/>
          <w:numId w:val="7"/>
        </w:numPr>
        <w:tabs>
          <w:tab w:val="left" w:pos="556"/>
        </w:tabs>
        <w:autoSpaceDE w:val="0"/>
        <w:autoSpaceDN w:val="0"/>
        <w:spacing w:before="85" w:after="0" w:line="240" w:lineRule="auto"/>
        <w:ind w:left="270" w:right="1040" w:hanging="460"/>
        <w:contextualSpacing w:val="0"/>
        <w:rPr>
          <w:rStyle w:val="A6"/>
          <w:rFonts w:cstheme="minorHAnsi"/>
        </w:rPr>
      </w:pPr>
      <w:r w:rsidRPr="00486D26">
        <w:rPr>
          <w:rStyle w:val="A6"/>
          <w:rFonts w:cstheme="minorHAnsi"/>
        </w:rPr>
        <w:t>Hotel List</w:t>
      </w:r>
    </w:p>
    <w:p w14:paraId="499AF785" w14:textId="05D533E1" w:rsidR="001E699E" w:rsidRDefault="00486D26" w:rsidP="001E699E">
      <w:pPr>
        <w:tabs>
          <w:tab w:val="left" w:pos="556"/>
        </w:tabs>
        <w:spacing w:after="0" w:line="240" w:lineRule="auto"/>
        <w:ind w:left="274" w:right="1037"/>
        <w:rPr>
          <w:rStyle w:val="A7"/>
          <w:rFonts w:asciiTheme="minorHAnsi" w:hAnsiTheme="minorHAnsi" w:cstheme="minorHAnsi"/>
          <w:color w:val="000000" w:themeColor="text1"/>
          <w:sz w:val="22"/>
          <w:szCs w:val="22"/>
        </w:rPr>
      </w:pPr>
      <w:r w:rsidRPr="00486D26">
        <w:rPr>
          <w:rStyle w:val="A7"/>
          <w:rFonts w:asciiTheme="minorHAnsi" w:hAnsiTheme="minorHAnsi" w:cstheme="minorHAnsi"/>
          <w:color w:val="000000" w:themeColor="text1"/>
          <w:sz w:val="22"/>
          <w:szCs w:val="22"/>
        </w:rPr>
        <w:t xml:space="preserve">Please make your own lodging reservations.  </w:t>
      </w:r>
    </w:p>
    <w:p w14:paraId="26E6EB19" w14:textId="219CB86E" w:rsidR="001E699E" w:rsidRDefault="00486D26" w:rsidP="001E699E">
      <w:pPr>
        <w:tabs>
          <w:tab w:val="left" w:pos="556"/>
        </w:tabs>
        <w:spacing w:after="0" w:line="240" w:lineRule="auto"/>
        <w:ind w:left="274" w:right="1037"/>
        <w:rPr>
          <w:rStyle w:val="A7"/>
          <w:rFonts w:asciiTheme="minorHAnsi" w:hAnsiTheme="minorHAnsi" w:cstheme="minorHAnsi"/>
          <w:color w:val="000000" w:themeColor="text1"/>
          <w:sz w:val="22"/>
          <w:szCs w:val="22"/>
        </w:rPr>
      </w:pPr>
      <w:r w:rsidRPr="0078320A">
        <w:rPr>
          <w:rStyle w:val="A7"/>
          <w:rFonts w:asciiTheme="minorHAnsi" w:hAnsiTheme="minorHAnsi" w:cstheme="minorHAnsi"/>
          <w:b/>
          <w:color w:val="000000" w:themeColor="text1"/>
          <w:sz w:val="22"/>
          <w:szCs w:val="22"/>
        </w:rPr>
        <w:t>Hotel List</w:t>
      </w:r>
      <w:r w:rsidRPr="0078320A">
        <w:rPr>
          <w:rStyle w:val="A7"/>
          <w:rFonts w:asciiTheme="minorHAnsi" w:hAnsiTheme="minorHAnsi" w:cstheme="minorHAnsi"/>
          <w:color w:val="000000" w:themeColor="text1"/>
          <w:sz w:val="22"/>
          <w:szCs w:val="22"/>
        </w:rPr>
        <w:t xml:space="preserve"> </w:t>
      </w:r>
      <w:r>
        <w:rPr>
          <w:rStyle w:val="A7"/>
          <w:rFonts w:asciiTheme="minorHAnsi" w:hAnsiTheme="minorHAnsi" w:cstheme="minorHAnsi"/>
          <w:color w:val="000000" w:themeColor="text1"/>
          <w:sz w:val="22"/>
          <w:szCs w:val="22"/>
        </w:rPr>
        <w:t xml:space="preserve">- </w:t>
      </w:r>
      <w:r w:rsidR="0027233C" w:rsidRPr="0027233C">
        <w:rPr>
          <w:rStyle w:val="Hyperlink"/>
          <w:rFonts w:cstheme="minorHAnsi"/>
        </w:rPr>
        <w:t>http://www.asphp.org/wp-content/uploads/2018/11/Hotels-Restaurants-RMH.pdf</w:t>
      </w:r>
      <w:r w:rsidR="0078320A">
        <w:rPr>
          <w:rStyle w:val="A7"/>
          <w:rFonts w:asciiTheme="minorHAnsi" w:hAnsiTheme="minorHAnsi" w:cstheme="minorHAnsi"/>
          <w:color w:val="000000" w:themeColor="text1"/>
          <w:sz w:val="22"/>
          <w:szCs w:val="22"/>
        </w:rPr>
        <w:t xml:space="preserve">. </w:t>
      </w:r>
    </w:p>
    <w:p w14:paraId="7E88340F" w14:textId="50FC512B" w:rsidR="00486D26" w:rsidRDefault="00486D26" w:rsidP="001E699E">
      <w:pPr>
        <w:tabs>
          <w:tab w:val="left" w:pos="556"/>
        </w:tabs>
        <w:spacing w:after="0" w:line="240" w:lineRule="auto"/>
        <w:ind w:left="274" w:right="1037"/>
        <w:rPr>
          <w:rStyle w:val="Hyperlink"/>
          <w:rFonts w:cstheme="minorHAnsi"/>
          <w:color w:val="000000" w:themeColor="text1"/>
          <w:u w:val="none"/>
        </w:rPr>
      </w:pPr>
    </w:p>
    <w:p w14:paraId="36AE22A3" w14:textId="77777777" w:rsidR="001E699E" w:rsidRPr="00486D26" w:rsidRDefault="001E699E" w:rsidP="001E699E">
      <w:pPr>
        <w:tabs>
          <w:tab w:val="left" w:pos="556"/>
        </w:tabs>
        <w:spacing w:after="0" w:line="240" w:lineRule="auto"/>
        <w:ind w:left="274" w:right="1037"/>
        <w:rPr>
          <w:rStyle w:val="A7"/>
          <w:rFonts w:asciiTheme="minorHAnsi" w:hAnsiTheme="minorHAnsi" w:cstheme="minorHAnsi"/>
          <w:color w:val="000000" w:themeColor="text1"/>
          <w:sz w:val="22"/>
          <w:szCs w:val="22"/>
        </w:rPr>
      </w:pPr>
    </w:p>
    <w:bookmarkEnd w:id="32"/>
    <w:p w14:paraId="07003318" w14:textId="5165FF34" w:rsidR="003E5B51" w:rsidRPr="003405B5" w:rsidRDefault="00803FC4" w:rsidP="0078320A">
      <w:pPr>
        <w:pStyle w:val="ListParagraph"/>
        <w:tabs>
          <w:tab w:val="left" w:pos="556"/>
        </w:tabs>
        <w:ind w:left="270"/>
        <w:rPr>
          <w:b/>
        </w:rPr>
      </w:pPr>
      <w:r w:rsidRPr="00F132C9">
        <w:rPr>
          <w:rFonts w:ascii="Lucida Bright" w:hAnsi="Lucida Bright" w:cs="Arial"/>
          <w:i/>
          <w:color w:val="0070C0"/>
          <w:sz w:val="18"/>
          <w:szCs w:val="18"/>
          <w:lang w:val="en"/>
        </w:rPr>
        <w:t>A</w:t>
      </w:r>
      <w:r>
        <w:rPr>
          <w:rFonts w:ascii="Lucida Bright" w:hAnsi="Lucida Bright" w:cs="Arial"/>
          <w:i/>
          <w:color w:val="0070C0"/>
          <w:sz w:val="18"/>
          <w:szCs w:val="18"/>
          <w:lang w:val="en"/>
        </w:rPr>
        <w:t>SPH</w:t>
      </w:r>
      <w:r w:rsidRPr="00F132C9">
        <w:rPr>
          <w:rFonts w:ascii="Lucida Bright" w:hAnsi="Lucida Bright" w:cs="Arial"/>
          <w:i/>
          <w:color w:val="0070C0"/>
          <w:sz w:val="18"/>
          <w:szCs w:val="18"/>
          <w:lang w:val="en"/>
        </w:rPr>
        <w:t xml:space="preserve">P reserves the right to cancel the event if the minimum registration is not met. If ASPHP Headquarters does not receive a minimum number of registrants </w:t>
      </w:r>
      <w:r w:rsidRPr="00D36FAB">
        <w:rPr>
          <w:rFonts w:ascii="Lucida Bright" w:hAnsi="Lucida Bright" w:cs="Arial"/>
          <w:b/>
          <w:i/>
          <w:color w:val="C00000"/>
          <w:sz w:val="18"/>
          <w:szCs w:val="18"/>
          <w:lang w:val="en"/>
        </w:rPr>
        <w:t xml:space="preserve">by </w:t>
      </w:r>
      <w:r w:rsidR="0027233C">
        <w:rPr>
          <w:rFonts w:ascii="Lucida Bright" w:hAnsi="Lucida Bright" w:cs="Arial"/>
          <w:b/>
          <w:i/>
          <w:color w:val="C00000"/>
          <w:sz w:val="18"/>
          <w:szCs w:val="18"/>
          <w:lang w:val="en"/>
        </w:rPr>
        <w:t>March 13, 2019</w:t>
      </w:r>
      <w:r w:rsidRPr="00F132C9">
        <w:rPr>
          <w:rFonts w:ascii="Lucida Bright" w:hAnsi="Lucida Bright" w:cs="Arial"/>
          <w:i/>
          <w:color w:val="0070C0"/>
          <w:sz w:val="18"/>
          <w:szCs w:val="18"/>
          <w:lang w:val="en"/>
        </w:rPr>
        <w:t>, the event will be cancelled. In the event of cancellation, registration fees will be refunded, but travel expenses will NOT be reimbursed. Please do not make travel arrangements until receipt of confirmation from ASPHP Headquarters that the event will be held.</w:t>
      </w:r>
      <w:bookmarkStart w:id="33" w:name="_GoBack"/>
      <w:bookmarkEnd w:id="33"/>
    </w:p>
    <w:sectPr w:rsidR="003E5B51" w:rsidRPr="003405B5" w:rsidSect="0078320A">
      <w:pgSz w:w="12240" w:h="15840"/>
      <w:pgMar w:top="90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3D06D" w14:textId="77777777" w:rsidR="009A0BC0" w:rsidRDefault="009A0BC0" w:rsidP="0078320A">
      <w:pPr>
        <w:spacing w:after="0" w:line="240" w:lineRule="auto"/>
      </w:pPr>
      <w:r>
        <w:separator/>
      </w:r>
    </w:p>
  </w:endnote>
  <w:endnote w:type="continuationSeparator" w:id="0">
    <w:p w14:paraId="1C67EAAF" w14:textId="77777777" w:rsidR="009A0BC0" w:rsidRDefault="009A0BC0" w:rsidP="0078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B369A" w14:textId="77777777" w:rsidR="009A0BC0" w:rsidRDefault="009A0BC0" w:rsidP="0078320A">
      <w:pPr>
        <w:spacing w:after="0" w:line="240" w:lineRule="auto"/>
      </w:pPr>
      <w:r>
        <w:separator/>
      </w:r>
    </w:p>
  </w:footnote>
  <w:footnote w:type="continuationSeparator" w:id="0">
    <w:p w14:paraId="1D77A5AA" w14:textId="77777777" w:rsidR="009A0BC0" w:rsidRDefault="009A0BC0" w:rsidP="00783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1B1"/>
    <w:multiLevelType w:val="hybridMultilevel"/>
    <w:tmpl w:val="AE2E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A4F77"/>
    <w:multiLevelType w:val="hybridMultilevel"/>
    <w:tmpl w:val="AB8CB7B0"/>
    <w:lvl w:ilvl="0" w:tplc="585AF5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E18EF"/>
    <w:multiLevelType w:val="hybridMultilevel"/>
    <w:tmpl w:val="E4DEC6D0"/>
    <w:lvl w:ilvl="0" w:tplc="984C024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1024E"/>
    <w:multiLevelType w:val="hybridMultilevel"/>
    <w:tmpl w:val="A8184FAC"/>
    <w:lvl w:ilvl="0" w:tplc="35A69F3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2F7000"/>
    <w:multiLevelType w:val="hybridMultilevel"/>
    <w:tmpl w:val="2416C3BC"/>
    <w:lvl w:ilvl="0" w:tplc="BD84EA44">
      <w:start w:val="1"/>
      <w:numFmt w:val="decimal"/>
      <w:lvlText w:val="%1."/>
      <w:lvlJc w:val="left"/>
      <w:pPr>
        <w:ind w:left="299" w:hanging="199"/>
      </w:pPr>
      <w:rPr>
        <w:rFonts w:ascii="Bodoni MT" w:eastAsia="Bodoni MT" w:hAnsi="Bodoni MT" w:cs="Bodoni MT" w:hint="default"/>
        <w:color w:val="231F20"/>
        <w:spacing w:val="-5"/>
        <w:w w:val="100"/>
        <w:sz w:val="21"/>
        <w:szCs w:val="21"/>
        <w:lang w:val="en-US" w:eastAsia="en-US" w:bidi="en-US"/>
      </w:rPr>
    </w:lvl>
    <w:lvl w:ilvl="1" w:tplc="AF4EEF82">
      <w:numFmt w:val="bullet"/>
      <w:lvlText w:val=""/>
      <w:lvlJc w:val="left"/>
      <w:pPr>
        <w:ind w:left="776" w:hanging="240"/>
      </w:pPr>
      <w:rPr>
        <w:rFonts w:ascii="Wingdings 2" w:eastAsia="Wingdings 2" w:hAnsi="Wingdings 2" w:cs="Wingdings 2" w:hint="default"/>
        <w:color w:val="0036A0"/>
        <w:w w:val="100"/>
        <w:sz w:val="22"/>
        <w:szCs w:val="22"/>
        <w:lang w:val="en-US" w:eastAsia="en-US" w:bidi="en-US"/>
      </w:rPr>
    </w:lvl>
    <w:lvl w:ilvl="2" w:tplc="F3906920">
      <w:numFmt w:val="bullet"/>
      <w:lvlText w:val="•"/>
      <w:lvlJc w:val="left"/>
      <w:pPr>
        <w:ind w:left="1988" w:hanging="240"/>
      </w:pPr>
      <w:rPr>
        <w:rFonts w:hint="default"/>
        <w:lang w:val="en-US" w:eastAsia="en-US" w:bidi="en-US"/>
      </w:rPr>
    </w:lvl>
    <w:lvl w:ilvl="3" w:tplc="50761590">
      <w:numFmt w:val="bullet"/>
      <w:lvlText w:val="•"/>
      <w:lvlJc w:val="left"/>
      <w:pPr>
        <w:ind w:left="3197" w:hanging="240"/>
      </w:pPr>
      <w:rPr>
        <w:rFonts w:hint="default"/>
        <w:lang w:val="en-US" w:eastAsia="en-US" w:bidi="en-US"/>
      </w:rPr>
    </w:lvl>
    <w:lvl w:ilvl="4" w:tplc="9A6823C8">
      <w:numFmt w:val="bullet"/>
      <w:lvlText w:val="•"/>
      <w:lvlJc w:val="left"/>
      <w:pPr>
        <w:ind w:left="4406" w:hanging="240"/>
      </w:pPr>
      <w:rPr>
        <w:rFonts w:hint="default"/>
        <w:lang w:val="en-US" w:eastAsia="en-US" w:bidi="en-US"/>
      </w:rPr>
    </w:lvl>
    <w:lvl w:ilvl="5" w:tplc="F5C40722">
      <w:numFmt w:val="bullet"/>
      <w:lvlText w:val="•"/>
      <w:lvlJc w:val="left"/>
      <w:pPr>
        <w:ind w:left="5615" w:hanging="240"/>
      </w:pPr>
      <w:rPr>
        <w:rFonts w:hint="default"/>
        <w:lang w:val="en-US" w:eastAsia="en-US" w:bidi="en-US"/>
      </w:rPr>
    </w:lvl>
    <w:lvl w:ilvl="6" w:tplc="26F6EE8A">
      <w:numFmt w:val="bullet"/>
      <w:lvlText w:val="•"/>
      <w:lvlJc w:val="left"/>
      <w:pPr>
        <w:ind w:left="6824" w:hanging="240"/>
      </w:pPr>
      <w:rPr>
        <w:rFonts w:hint="default"/>
        <w:lang w:val="en-US" w:eastAsia="en-US" w:bidi="en-US"/>
      </w:rPr>
    </w:lvl>
    <w:lvl w:ilvl="7" w:tplc="DE1EDBF2">
      <w:numFmt w:val="bullet"/>
      <w:lvlText w:val="•"/>
      <w:lvlJc w:val="left"/>
      <w:pPr>
        <w:ind w:left="8033" w:hanging="240"/>
      </w:pPr>
      <w:rPr>
        <w:rFonts w:hint="default"/>
        <w:lang w:val="en-US" w:eastAsia="en-US" w:bidi="en-US"/>
      </w:rPr>
    </w:lvl>
    <w:lvl w:ilvl="8" w:tplc="50C87426">
      <w:numFmt w:val="bullet"/>
      <w:lvlText w:val="•"/>
      <w:lvlJc w:val="left"/>
      <w:pPr>
        <w:ind w:left="9242" w:hanging="240"/>
      </w:pPr>
      <w:rPr>
        <w:rFonts w:hint="default"/>
        <w:lang w:val="en-US" w:eastAsia="en-US" w:bidi="en-US"/>
      </w:rPr>
    </w:lvl>
  </w:abstractNum>
  <w:abstractNum w:abstractNumId="5" w15:restartNumberingAfterBreak="0">
    <w:nsid w:val="5124164A"/>
    <w:multiLevelType w:val="hybridMultilevel"/>
    <w:tmpl w:val="6C82559C"/>
    <w:lvl w:ilvl="0" w:tplc="95928D1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23D4C"/>
    <w:multiLevelType w:val="hybridMultilevel"/>
    <w:tmpl w:val="4970B54C"/>
    <w:lvl w:ilvl="0" w:tplc="87FAE7D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377A3"/>
    <w:multiLevelType w:val="hybridMultilevel"/>
    <w:tmpl w:val="B366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2tLQ0NTI1sjQxMzBV0lEKTi0uzszPAymwrAUA6LZ++iwAAAA="/>
  </w:docVars>
  <w:rsids>
    <w:rsidRoot w:val="00A920BC"/>
    <w:rsid w:val="00042230"/>
    <w:rsid w:val="00064E7A"/>
    <w:rsid w:val="00124C3A"/>
    <w:rsid w:val="0019047D"/>
    <w:rsid w:val="001E2BF8"/>
    <w:rsid w:val="001E699E"/>
    <w:rsid w:val="00234740"/>
    <w:rsid w:val="0025739D"/>
    <w:rsid w:val="00267BA3"/>
    <w:rsid w:val="0027233C"/>
    <w:rsid w:val="002A7149"/>
    <w:rsid w:val="003405B5"/>
    <w:rsid w:val="003510B1"/>
    <w:rsid w:val="00354D5C"/>
    <w:rsid w:val="00355C65"/>
    <w:rsid w:val="00356854"/>
    <w:rsid w:val="003602A3"/>
    <w:rsid w:val="00384CC7"/>
    <w:rsid w:val="00394232"/>
    <w:rsid w:val="003A5506"/>
    <w:rsid w:val="003E5B51"/>
    <w:rsid w:val="00445D3F"/>
    <w:rsid w:val="00486D26"/>
    <w:rsid w:val="004A6353"/>
    <w:rsid w:val="004B7E0E"/>
    <w:rsid w:val="00501A1C"/>
    <w:rsid w:val="00567217"/>
    <w:rsid w:val="00587359"/>
    <w:rsid w:val="005A4799"/>
    <w:rsid w:val="005B169B"/>
    <w:rsid w:val="00602709"/>
    <w:rsid w:val="0060699E"/>
    <w:rsid w:val="00617CC1"/>
    <w:rsid w:val="006543DA"/>
    <w:rsid w:val="006C4E5D"/>
    <w:rsid w:val="006C4FF3"/>
    <w:rsid w:val="006C7983"/>
    <w:rsid w:val="006E574B"/>
    <w:rsid w:val="0078320A"/>
    <w:rsid w:val="00786E49"/>
    <w:rsid w:val="00795FE2"/>
    <w:rsid w:val="007C0C57"/>
    <w:rsid w:val="00803FC4"/>
    <w:rsid w:val="00804A51"/>
    <w:rsid w:val="00825DAF"/>
    <w:rsid w:val="008C1C40"/>
    <w:rsid w:val="00922CC8"/>
    <w:rsid w:val="00925A37"/>
    <w:rsid w:val="00975DC3"/>
    <w:rsid w:val="0097793D"/>
    <w:rsid w:val="009A0BC0"/>
    <w:rsid w:val="009A6B13"/>
    <w:rsid w:val="009B0B8D"/>
    <w:rsid w:val="009B50FC"/>
    <w:rsid w:val="009E015E"/>
    <w:rsid w:val="00A2261B"/>
    <w:rsid w:val="00A30E43"/>
    <w:rsid w:val="00A70AC7"/>
    <w:rsid w:val="00A920BC"/>
    <w:rsid w:val="00AC102D"/>
    <w:rsid w:val="00AD3C12"/>
    <w:rsid w:val="00AF34A6"/>
    <w:rsid w:val="00B20BDA"/>
    <w:rsid w:val="00B55857"/>
    <w:rsid w:val="00B81457"/>
    <w:rsid w:val="00BC2B68"/>
    <w:rsid w:val="00BF505E"/>
    <w:rsid w:val="00C255B3"/>
    <w:rsid w:val="00C37B96"/>
    <w:rsid w:val="00CA25F9"/>
    <w:rsid w:val="00CD59BE"/>
    <w:rsid w:val="00D25F5A"/>
    <w:rsid w:val="00D3306F"/>
    <w:rsid w:val="00D36FAB"/>
    <w:rsid w:val="00DA3E06"/>
    <w:rsid w:val="00E33B05"/>
    <w:rsid w:val="00E37C78"/>
    <w:rsid w:val="00E44ACF"/>
    <w:rsid w:val="00E62509"/>
    <w:rsid w:val="00E72E64"/>
    <w:rsid w:val="00E95184"/>
    <w:rsid w:val="00EB2464"/>
    <w:rsid w:val="00EC3F85"/>
    <w:rsid w:val="00EC7A2A"/>
    <w:rsid w:val="00F93F75"/>
    <w:rsid w:val="00FA024C"/>
    <w:rsid w:val="00FD7E11"/>
    <w:rsid w:val="00FE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D275A"/>
  <w15:docId w15:val="{64F09B72-8B94-432E-BCF7-E499529A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B96"/>
  </w:style>
  <w:style w:type="paragraph" w:styleId="Heading2">
    <w:name w:val="heading 2"/>
    <w:basedOn w:val="Normal"/>
    <w:next w:val="Normal"/>
    <w:link w:val="Heading2Char"/>
    <w:qFormat/>
    <w:rsid w:val="00355C65"/>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BC"/>
    <w:rPr>
      <w:rFonts w:ascii="Tahoma" w:hAnsi="Tahoma" w:cs="Tahoma"/>
      <w:sz w:val="16"/>
      <w:szCs w:val="16"/>
    </w:rPr>
  </w:style>
  <w:style w:type="table" w:styleId="TableGrid">
    <w:name w:val="Table Grid"/>
    <w:basedOn w:val="TableNormal"/>
    <w:uiPriority w:val="59"/>
    <w:rsid w:val="00A92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84CC7"/>
    <w:pPr>
      <w:ind w:left="720"/>
      <w:contextualSpacing/>
    </w:pPr>
  </w:style>
  <w:style w:type="character" w:styleId="Hyperlink">
    <w:name w:val="Hyperlink"/>
    <w:basedOn w:val="DefaultParagraphFont"/>
    <w:uiPriority w:val="99"/>
    <w:unhideWhenUsed/>
    <w:rsid w:val="00267BA3"/>
    <w:rPr>
      <w:color w:val="0000FF" w:themeColor="hyperlink"/>
      <w:u w:val="single"/>
    </w:rPr>
  </w:style>
  <w:style w:type="character" w:customStyle="1" w:styleId="Heading2Char">
    <w:name w:val="Heading 2 Char"/>
    <w:basedOn w:val="DefaultParagraphFont"/>
    <w:link w:val="Heading2"/>
    <w:rsid w:val="00355C65"/>
    <w:rPr>
      <w:rFonts w:ascii="Arial" w:eastAsia="Times New Roman" w:hAnsi="Arial" w:cs="Arial"/>
      <w:b/>
      <w:bCs/>
      <w:sz w:val="24"/>
      <w:szCs w:val="24"/>
    </w:rPr>
  </w:style>
  <w:style w:type="paragraph" w:styleId="BodyText">
    <w:name w:val="Body Text"/>
    <w:basedOn w:val="Normal"/>
    <w:link w:val="BodyTextChar"/>
    <w:rsid w:val="009B0B8D"/>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B0B8D"/>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925A37"/>
    <w:rPr>
      <w:color w:val="2B579A"/>
      <w:shd w:val="clear" w:color="auto" w:fill="E6E6E6"/>
    </w:rPr>
  </w:style>
  <w:style w:type="character" w:customStyle="1" w:styleId="A7">
    <w:name w:val="A7"/>
    <w:uiPriority w:val="99"/>
    <w:rsid w:val="00803FC4"/>
    <w:rPr>
      <w:rFonts w:ascii="Bodoni MT" w:hAnsi="Bodoni MT" w:cs="Bodoni MT"/>
      <w:color w:val="211D1E"/>
      <w:sz w:val="20"/>
      <w:szCs w:val="20"/>
    </w:rPr>
  </w:style>
  <w:style w:type="character" w:customStyle="1" w:styleId="A6">
    <w:name w:val="A6"/>
    <w:uiPriority w:val="99"/>
    <w:rsid w:val="00486D26"/>
    <w:rPr>
      <w:rFonts w:cs="Wingdings 2"/>
      <w:b/>
      <w:bCs/>
      <w:color w:val="0031A0"/>
      <w:sz w:val="22"/>
      <w:szCs w:val="22"/>
    </w:rPr>
  </w:style>
  <w:style w:type="character" w:styleId="UnresolvedMention">
    <w:name w:val="Unresolved Mention"/>
    <w:basedOn w:val="DefaultParagraphFont"/>
    <w:uiPriority w:val="99"/>
    <w:semiHidden/>
    <w:unhideWhenUsed/>
    <w:rsid w:val="00486D26"/>
    <w:rPr>
      <w:color w:val="605E5C"/>
      <w:shd w:val="clear" w:color="auto" w:fill="E1DFDD"/>
    </w:rPr>
  </w:style>
  <w:style w:type="paragraph" w:styleId="NormalWeb">
    <w:name w:val="Normal (Web)"/>
    <w:basedOn w:val="Normal"/>
    <w:uiPriority w:val="99"/>
    <w:unhideWhenUsed/>
    <w:rsid w:val="00B558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0A"/>
  </w:style>
  <w:style w:type="paragraph" w:styleId="Footer">
    <w:name w:val="footer"/>
    <w:basedOn w:val="Normal"/>
    <w:link w:val="FooterChar"/>
    <w:uiPriority w:val="99"/>
    <w:unhideWhenUsed/>
    <w:rsid w:val="0078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php.org/oh-dec-8-2018-region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1669-A341-41C6-A39C-64B3929C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Wiest</dc:creator>
  <cp:lastModifiedBy>Annie Wiest</cp:lastModifiedBy>
  <cp:revision>2</cp:revision>
  <cp:lastPrinted>2017-06-06T18:01:00Z</cp:lastPrinted>
  <dcterms:created xsi:type="dcterms:W3CDTF">2018-11-06T15:18:00Z</dcterms:created>
  <dcterms:modified xsi:type="dcterms:W3CDTF">2018-11-06T15:18:00Z</dcterms:modified>
</cp:coreProperties>
</file>